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5A7" w:rsidRDefault="00B825A7" w:rsidP="00B825A7">
      <w:pPr>
        <w:ind w:left="5760"/>
        <w:rPr>
          <w:rFonts w:ascii="Sylfaen" w:hAnsi="Sylfaen"/>
          <w:sz w:val="20"/>
          <w:szCs w:val="20"/>
          <w:lang w:val="en-US"/>
        </w:rPr>
      </w:pPr>
    </w:p>
    <w:p w:rsidR="0071746E" w:rsidRPr="0071746E" w:rsidRDefault="0071746E" w:rsidP="0071746E">
      <w:pPr>
        <w:rPr>
          <w:rFonts w:ascii="Sylfaen" w:hAnsi="Sylfaen" w:cs="Sylfaen"/>
          <w:sz w:val="18"/>
          <w:szCs w:val="18"/>
          <w:lang w:val="en-US"/>
        </w:rPr>
      </w:pPr>
    </w:p>
    <w:p w:rsidR="0071746E" w:rsidRPr="00602E2B" w:rsidRDefault="0071746E" w:rsidP="0071746E">
      <w:pPr>
        <w:rPr>
          <w:rFonts w:ascii="Sylfaen" w:hAnsi="Sylfaen" w:cs="Sylfaen"/>
          <w:sz w:val="18"/>
          <w:szCs w:val="18"/>
          <w:lang w:val="hy-AM"/>
        </w:rPr>
      </w:pPr>
      <w:r w:rsidRPr="00105494">
        <w:rPr>
          <w:rFonts w:ascii="Sylfaen" w:hAnsi="Sylfaen" w:cs="Sylfaen"/>
          <w:sz w:val="18"/>
          <w:szCs w:val="18"/>
          <w:lang w:val="hy-AM"/>
        </w:rPr>
        <w:t xml:space="preserve">                                                                                                                                                           Հավելված N-2</w:t>
      </w:r>
    </w:p>
    <w:p w:rsidR="0071746E" w:rsidRPr="0071746E" w:rsidRDefault="0071746E" w:rsidP="0071746E">
      <w:pPr>
        <w:ind w:left="5760"/>
        <w:rPr>
          <w:rFonts w:ascii="Sylfaen" w:hAnsi="Sylfaen" w:cs="Sylfaen"/>
          <w:sz w:val="18"/>
          <w:szCs w:val="18"/>
          <w:lang w:val="en-US"/>
        </w:rPr>
      </w:pPr>
      <w:r w:rsidRPr="00105494">
        <w:rPr>
          <w:rFonts w:ascii="Sylfaen" w:hAnsi="Sylfaen" w:cs="Sylfaen"/>
          <w:sz w:val="18"/>
          <w:szCs w:val="18"/>
          <w:lang w:val="hy-AM"/>
        </w:rPr>
        <w:t xml:space="preserve">          ՀՀ Սյունիքի մարզի Քաջարանի համայնքի  ղեկավարի  2017թ   դեկտեմբերի </w:t>
      </w:r>
      <w:r w:rsidRPr="00602E2B">
        <w:rPr>
          <w:rFonts w:ascii="Sylfaen" w:hAnsi="Sylfaen" w:cs="Sylfaen"/>
          <w:sz w:val="18"/>
          <w:szCs w:val="18"/>
          <w:lang w:val="hy-AM"/>
        </w:rPr>
        <w:t xml:space="preserve">22 </w:t>
      </w:r>
      <w:r w:rsidRPr="00105494">
        <w:rPr>
          <w:rFonts w:ascii="Sylfaen" w:hAnsi="Sylfaen" w:cs="Sylfaen"/>
          <w:sz w:val="18"/>
          <w:szCs w:val="18"/>
          <w:lang w:val="hy-AM"/>
        </w:rPr>
        <w:t xml:space="preserve">ի թիվ </w:t>
      </w:r>
      <w:r w:rsidRPr="00602E2B">
        <w:rPr>
          <w:rFonts w:ascii="Sylfaen" w:hAnsi="Sylfaen" w:cs="Sylfaen"/>
          <w:sz w:val="18"/>
          <w:szCs w:val="18"/>
          <w:lang w:val="hy-AM"/>
        </w:rPr>
        <w:t>32-</w:t>
      </w:r>
      <w:r w:rsidRPr="00105494">
        <w:rPr>
          <w:rFonts w:ascii="Sylfaen" w:hAnsi="Sylfaen" w:cs="Sylfaen"/>
          <w:sz w:val="18"/>
          <w:szCs w:val="18"/>
          <w:lang w:val="hy-AM"/>
        </w:rPr>
        <w:t>Ա որոշման</w:t>
      </w:r>
    </w:p>
    <w:p w:rsidR="0071746E" w:rsidRPr="00105494" w:rsidRDefault="0071746E" w:rsidP="0071746E">
      <w:pPr>
        <w:ind w:left="5760"/>
        <w:rPr>
          <w:rFonts w:ascii="Sylfaen" w:hAnsi="Sylfaen" w:cs="Sylfaen"/>
          <w:sz w:val="18"/>
          <w:szCs w:val="18"/>
          <w:lang w:val="hy-AM"/>
        </w:rPr>
      </w:pPr>
    </w:p>
    <w:p w:rsidR="0071746E" w:rsidRPr="0071746E" w:rsidRDefault="0071746E" w:rsidP="0071746E">
      <w:pPr>
        <w:jc w:val="center"/>
        <w:rPr>
          <w:rFonts w:ascii="Sylfaen" w:hAnsi="Sylfaen" w:cs="Sylfaen"/>
          <w:b/>
          <w:lang w:val="en-US"/>
        </w:rPr>
      </w:pPr>
      <w:r w:rsidRPr="00105494">
        <w:rPr>
          <w:rFonts w:ascii="Sylfaen" w:hAnsi="Sylfaen" w:cs="Sylfaen"/>
          <w:b/>
          <w:lang w:val="hy-AM"/>
        </w:rPr>
        <w:t>ՀԱՄԱՅՆՔԱՅԻՆ ԾԱՌԱՅՈՒԹՅԱՆ ՊԱՇՏՈՆԻ ԱՆՁՆԱԳԻՐ</w:t>
      </w:r>
    </w:p>
    <w:p w:rsidR="0071746E" w:rsidRPr="00602E2B" w:rsidRDefault="0071746E" w:rsidP="0071746E">
      <w:pPr>
        <w:jc w:val="center"/>
        <w:rPr>
          <w:rFonts w:ascii="Sylfaen" w:hAnsi="Sylfaen" w:cs="Sylfaen"/>
          <w:b/>
          <w:lang w:val="hy-AM"/>
        </w:rPr>
      </w:pPr>
      <w:r w:rsidRPr="00105494">
        <w:rPr>
          <w:rFonts w:ascii="Sylfaen" w:hAnsi="Sylfaen" w:cs="Sylfaen"/>
          <w:b/>
          <w:lang w:val="hy-AM"/>
        </w:rPr>
        <w:t>ՀԱՅԱՍՏԱՆԻ ՀԱՆՐԱՊԵՏՈՒԹՅԱՆ ՍՅՈՒՆԻՔԻ ՄԱՐԶԻ ՔԱՋԱՐԱՆԻ ՀԱՄԱՅՆՔԱՊԵՏԱՐԱՆԻ  ԱՇԽԱՏԱԿԱԶՄԻ ՔԱՂԱՔԱՑԻԱԿԱՆ ԿԱՑՈՒԹՅԱՆ ԱԿՏԵՐԻ ԳՐԱՆՑՄԱՆ ՏԱՐԱԾՔԱՅԻՆ ԲԱԺՆԻ ՊԵՏԻ</w:t>
      </w:r>
    </w:p>
    <w:p w:rsidR="0071746E" w:rsidRPr="0071746E" w:rsidRDefault="0071746E" w:rsidP="0071746E">
      <w:pPr>
        <w:jc w:val="center"/>
        <w:rPr>
          <w:rFonts w:ascii="Sylfaen" w:hAnsi="Sylfaen" w:cs="Sylfaen"/>
          <w:lang w:val="en-US"/>
        </w:rPr>
      </w:pPr>
      <w:r>
        <w:rPr>
          <w:rFonts w:ascii="Sylfaen" w:hAnsi="Sylfaen" w:cs="Sylfaen"/>
          <w:lang w:val="hy-AM"/>
        </w:rPr>
        <w:t>/ծածկագիր</w:t>
      </w:r>
      <w:r w:rsidRPr="00602E2B">
        <w:rPr>
          <w:rFonts w:ascii="Sylfaen" w:hAnsi="Sylfaen" w:cs="Sylfaen"/>
          <w:lang w:val="hy-AM"/>
        </w:rPr>
        <w:t>՝</w:t>
      </w:r>
      <w:r w:rsidRPr="00105494">
        <w:rPr>
          <w:rFonts w:ascii="Sylfaen" w:hAnsi="Sylfaen" w:cs="Sylfaen"/>
          <w:lang w:val="hy-AM"/>
        </w:rPr>
        <w:t>1.3-1/</w:t>
      </w:r>
    </w:p>
    <w:p w:rsidR="0071746E" w:rsidRPr="0071746E" w:rsidRDefault="0071746E" w:rsidP="0071746E">
      <w:pPr>
        <w:jc w:val="center"/>
        <w:rPr>
          <w:rFonts w:ascii="Sylfaen" w:hAnsi="Sylfaen" w:cs="Sylfaen"/>
          <w:b/>
          <w:lang w:val="en-US"/>
        </w:rPr>
      </w:pPr>
      <w:r w:rsidRPr="00105494">
        <w:rPr>
          <w:rFonts w:ascii="Sylfaen" w:hAnsi="Sylfaen" w:cs="Sylfaen"/>
          <w:b/>
          <w:lang w:val="hy-AM"/>
        </w:rPr>
        <w:t xml:space="preserve">1.ԸՆԴՀԱՆՈՒՐ ԴՐՈՒՅԹՆԵՐ </w:t>
      </w:r>
    </w:p>
    <w:p w:rsidR="0071746E" w:rsidRPr="00105494" w:rsidRDefault="0071746E" w:rsidP="0071746E">
      <w:pPr>
        <w:jc w:val="both"/>
        <w:rPr>
          <w:rFonts w:ascii="Sylfaen" w:hAnsi="Sylfaen" w:cs="Sylfaen"/>
          <w:lang w:val="hy-AM"/>
        </w:rPr>
      </w:pPr>
      <w:r w:rsidRPr="00105494">
        <w:rPr>
          <w:rFonts w:ascii="Sylfaen" w:hAnsi="Sylfaen" w:cs="Sylfaen"/>
          <w:lang w:val="hy-AM"/>
        </w:rPr>
        <w:t>1. Հայաստանի Հանրապետության Սյունիքի մարզի Քաջարանի համայնքապետարանի աշխատակազմի /այսուհետև` աշխատակազմ/ քաղաքացիական կացության ակտերի գրանցման տարածքային բաժնի /այսուհետև` բաժին/ պետի  պաշտոնն ընդգրկում է համայնքային ծառայության գլխավոր պաշտոնների խմբի 3-րդ ենթախմբում :</w:t>
      </w:r>
    </w:p>
    <w:p w:rsidR="0071746E" w:rsidRPr="00105494" w:rsidRDefault="0071746E" w:rsidP="0071746E">
      <w:pPr>
        <w:jc w:val="both"/>
        <w:rPr>
          <w:rFonts w:ascii="Sylfaen" w:hAnsi="Sylfaen" w:cs="Sylfaen"/>
          <w:lang w:val="hy-AM"/>
        </w:rPr>
      </w:pPr>
      <w:r w:rsidRPr="00105494">
        <w:rPr>
          <w:rFonts w:ascii="Sylfaen" w:hAnsi="Sylfaen" w:cs="Sylfaen"/>
          <w:lang w:val="hy-AM"/>
        </w:rPr>
        <w:t xml:space="preserve">2.Բաժնի պետին &lt;&lt;Համայնքային  ծառայության մասին&gt;&gt; Հայաստանի Հանրապետության օրենքով /այսուհետև` օրենք/սահմանված կարգով պաշտոնում նշանակում և պաշտոնից ազատում է Հայաստանի Հանրապետության Սյունիքի մարզի Քաջարան համայնքի ղեկավարը: </w:t>
      </w:r>
    </w:p>
    <w:p w:rsidR="0071746E" w:rsidRPr="00105494" w:rsidRDefault="0071746E" w:rsidP="0071746E">
      <w:pPr>
        <w:jc w:val="center"/>
        <w:rPr>
          <w:rFonts w:ascii="Sylfaen" w:hAnsi="Sylfaen" w:cs="Sylfaen"/>
          <w:lang w:val="hy-AM"/>
        </w:rPr>
      </w:pPr>
    </w:p>
    <w:p w:rsidR="0071746E" w:rsidRPr="0071746E" w:rsidRDefault="0071746E" w:rsidP="0071746E">
      <w:pPr>
        <w:jc w:val="center"/>
        <w:rPr>
          <w:rFonts w:ascii="Sylfaen" w:hAnsi="Sylfaen" w:cs="Sylfaen"/>
          <w:lang w:val="en-US"/>
        </w:rPr>
      </w:pPr>
      <w:r w:rsidRPr="00105494">
        <w:rPr>
          <w:rFonts w:ascii="Sylfaen" w:hAnsi="Sylfaen" w:cs="Sylfaen"/>
          <w:lang w:val="hy-AM"/>
        </w:rPr>
        <w:t xml:space="preserve">                          2</w:t>
      </w:r>
      <w:r w:rsidRPr="00105494">
        <w:rPr>
          <w:rFonts w:ascii="Sylfaen" w:hAnsi="Sylfaen" w:cs="Sylfaen"/>
          <w:b/>
          <w:lang w:val="hy-AM"/>
        </w:rPr>
        <w:t>.ԱՇԽԱՏԱՆՔԻ ԿԱԶՄԱԿԵՐՊՄԱՆ ԵՎ ՂԵԿԱՎԱՐՄԱՆ ՊԱՏԱՍԽԱՆԱՏՎՈՒԹՅՈՒՆԸ</w:t>
      </w:r>
    </w:p>
    <w:p w:rsidR="0071746E" w:rsidRPr="00105494" w:rsidRDefault="0071746E" w:rsidP="0071746E">
      <w:pPr>
        <w:jc w:val="both"/>
        <w:rPr>
          <w:rFonts w:ascii="Sylfaen" w:hAnsi="Sylfaen" w:cs="Sylfaen"/>
          <w:lang w:val="hy-AM"/>
        </w:rPr>
      </w:pPr>
      <w:r w:rsidRPr="00105494">
        <w:rPr>
          <w:rFonts w:ascii="Sylfaen" w:hAnsi="Sylfaen" w:cs="Sylfaen"/>
          <w:lang w:val="hy-AM"/>
        </w:rPr>
        <w:t>ա/Համայնքապետարանի աշխատակազմի համապատասխան ստորաբաժանումում կազմակերպում, ծրագրում, համակարգում , ղեկավարում և վերահսկում է աշխատանքները;</w:t>
      </w:r>
    </w:p>
    <w:p w:rsidR="0071746E" w:rsidRPr="00105494" w:rsidRDefault="0071746E" w:rsidP="0071746E">
      <w:pPr>
        <w:jc w:val="both"/>
        <w:rPr>
          <w:rFonts w:ascii="Sylfaen" w:hAnsi="Sylfaen" w:cs="Sylfaen"/>
          <w:lang w:val="hy-AM"/>
        </w:rPr>
      </w:pPr>
      <w:r w:rsidRPr="00105494">
        <w:rPr>
          <w:rFonts w:ascii="Sylfaen" w:hAnsi="Sylfaen" w:cs="Sylfaen"/>
          <w:lang w:val="hy-AM"/>
        </w:rPr>
        <w:t>բ/ենթակա և հաշվետու է իր անմիջական ղեկավարին</w:t>
      </w:r>
    </w:p>
    <w:p w:rsidR="0071746E" w:rsidRPr="00105494" w:rsidRDefault="0071746E" w:rsidP="0071746E">
      <w:pPr>
        <w:jc w:val="both"/>
        <w:rPr>
          <w:rFonts w:ascii="Sylfaen" w:hAnsi="Sylfaen" w:cs="Sylfaen"/>
          <w:lang w:val="hy-AM"/>
        </w:rPr>
      </w:pPr>
      <w:r w:rsidRPr="00105494">
        <w:rPr>
          <w:rFonts w:ascii="Sylfaen" w:hAnsi="Sylfaen" w:cs="Sylfaen"/>
          <w:lang w:val="hy-AM"/>
        </w:rPr>
        <w:t>գ/Ունի իրեն ենթակա աշխատողներ</w:t>
      </w:r>
    </w:p>
    <w:p w:rsidR="0071746E" w:rsidRPr="00105494" w:rsidRDefault="0071746E" w:rsidP="0071746E">
      <w:pPr>
        <w:jc w:val="both"/>
        <w:rPr>
          <w:rFonts w:ascii="Sylfaen" w:hAnsi="Sylfaen" w:cs="Sylfaen"/>
          <w:lang w:val="hy-AM"/>
        </w:rPr>
      </w:pPr>
      <w:r w:rsidRPr="00105494">
        <w:rPr>
          <w:rFonts w:ascii="Sylfaen" w:hAnsi="Sylfaen" w:cs="Sylfaen"/>
          <w:lang w:val="hy-AM"/>
        </w:rPr>
        <w:t>դ/պատասխանատվություն է կրում իրավական ակտերի պահանջները  և իրեն վերապահված լիազորությունները չկատարելու կամ ոչ պատշաճ կատարելու, կամ  վերազանցելու համար:</w:t>
      </w:r>
    </w:p>
    <w:p w:rsidR="0071746E" w:rsidRPr="0071746E" w:rsidRDefault="0071746E" w:rsidP="0071746E">
      <w:pPr>
        <w:rPr>
          <w:rFonts w:ascii="Sylfaen" w:hAnsi="Sylfaen" w:cs="Sylfaen"/>
          <w:lang w:val="en-US"/>
        </w:rPr>
      </w:pPr>
    </w:p>
    <w:p w:rsidR="0071746E" w:rsidRPr="0071746E" w:rsidRDefault="0071746E" w:rsidP="0071746E">
      <w:pPr>
        <w:jc w:val="center"/>
        <w:rPr>
          <w:rFonts w:ascii="Sylfaen" w:hAnsi="Sylfaen" w:cs="Sylfaen"/>
          <w:b/>
          <w:lang w:val="en-US"/>
        </w:rPr>
      </w:pPr>
      <w:r w:rsidRPr="00105494">
        <w:rPr>
          <w:rFonts w:ascii="Sylfaen" w:hAnsi="Sylfaen" w:cs="Sylfaen"/>
          <w:b/>
          <w:lang w:val="hy-AM"/>
        </w:rPr>
        <w:t>3.ՈՐՈՇՈՒՄՆԵՐ ԿԱՅԱՑՆԵԼՈՒ ԼԻԱԶՈՐՈՒԹՅՈՒՆՆԵՐԸ</w:t>
      </w:r>
    </w:p>
    <w:p w:rsidR="0071746E" w:rsidRPr="00105494" w:rsidRDefault="0071746E" w:rsidP="0071746E">
      <w:pPr>
        <w:jc w:val="both"/>
        <w:rPr>
          <w:rFonts w:ascii="Sylfaen" w:hAnsi="Sylfaen" w:cs="Sylfaen"/>
          <w:lang w:val="hy-AM"/>
        </w:rPr>
      </w:pPr>
      <w:r w:rsidRPr="00105494">
        <w:rPr>
          <w:rFonts w:ascii="Sylfaen" w:hAnsi="Sylfaen" w:cs="Sylfaen"/>
          <w:lang w:val="hy-AM"/>
        </w:rPr>
        <w:t xml:space="preserve">        լուծում է հիմնախնդիրներ, ընդունում որոշումներ և տալիս հանձնարարականներ</w:t>
      </w:r>
    </w:p>
    <w:p w:rsidR="0071746E" w:rsidRPr="00105494" w:rsidRDefault="0071746E" w:rsidP="0071746E">
      <w:pPr>
        <w:jc w:val="both"/>
        <w:rPr>
          <w:rFonts w:ascii="Sylfaen" w:hAnsi="Sylfaen" w:cs="Sylfaen"/>
          <w:lang w:val="hy-AM"/>
        </w:rPr>
      </w:pPr>
    </w:p>
    <w:p w:rsidR="0071746E" w:rsidRPr="0071746E" w:rsidRDefault="0071746E" w:rsidP="0071746E">
      <w:pPr>
        <w:jc w:val="center"/>
        <w:rPr>
          <w:rFonts w:ascii="Sylfaen" w:hAnsi="Sylfaen" w:cs="Sylfaen"/>
          <w:b/>
          <w:lang w:val="en-US"/>
        </w:rPr>
      </w:pPr>
      <w:r w:rsidRPr="00105494">
        <w:rPr>
          <w:rFonts w:ascii="Sylfaen" w:hAnsi="Sylfaen" w:cs="Sylfaen"/>
          <w:b/>
          <w:lang w:val="hy-AM"/>
        </w:rPr>
        <w:t>4.ՇՓՈՒՄՆԵՐԸ ԵՎ ՆԵՐԿԱՅԱՑՈՒՑՉՈՒԹՅՈՒՆԸ</w:t>
      </w:r>
    </w:p>
    <w:p w:rsidR="0071746E" w:rsidRPr="00105494" w:rsidRDefault="0071746E" w:rsidP="0071746E">
      <w:pPr>
        <w:jc w:val="both"/>
        <w:rPr>
          <w:rFonts w:ascii="Sylfaen" w:hAnsi="Sylfaen" w:cs="Sylfaen"/>
          <w:lang w:val="hy-AM"/>
        </w:rPr>
      </w:pPr>
      <w:r w:rsidRPr="00105494">
        <w:rPr>
          <w:rFonts w:ascii="Sylfaen" w:hAnsi="Sylfaen" w:cs="Sylfaen"/>
          <w:lang w:val="hy-AM"/>
        </w:rPr>
        <w:t xml:space="preserve">ա/Համայնքապետարանի աշխատակազմում շփվում է իր լիազորությունների շրջանակներում </w:t>
      </w:r>
    </w:p>
    <w:p w:rsidR="0071746E" w:rsidRDefault="0071746E" w:rsidP="0071746E">
      <w:pPr>
        <w:jc w:val="both"/>
        <w:rPr>
          <w:rFonts w:ascii="Sylfaen" w:hAnsi="Sylfaen" w:cs="Sylfaen"/>
          <w:lang w:val="en-US"/>
        </w:rPr>
      </w:pPr>
      <w:r w:rsidRPr="00105494">
        <w:rPr>
          <w:rFonts w:ascii="Sylfaen" w:hAnsi="Sylfaen" w:cs="Sylfaen"/>
          <w:lang w:val="hy-AM"/>
        </w:rPr>
        <w:t xml:space="preserve">բ/Համայնքապետարանի աշխատակազմից դուրս  իր լիազորությունների շրջանակներում շփվում և պարբերաբար հանդես է գալիս որպես ներկայացուցիչ, մասնակցում է Հայաստանի Հանրապետության, </w:t>
      </w:r>
    </w:p>
    <w:p w:rsidR="0071746E" w:rsidRDefault="0071746E" w:rsidP="0071746E">
      <w:pPr>
        <w:jc w:val="both"/>
        <w:rPr>
          <w:rFonts w:ascii="Sylfaen" w:hAnsi="Sylfaen" w:cs="Sylfaen"/>
          <w:lang w:val="en-US"/>
        </w:rPr>
      </w:pPr>
    </w:p>
    <w:p w:rsidR="0071746E" w:rsidRPr="0071746E" w:rsidRDefault="0071746E" w:rsidP="0071746E">
      <w:pPr>
        <w:jc w:val="both"/>
        <w:rPr>
          <w:rFonts w:ascii="Sylfaen" w:hAnsi="Sylfaen" w:cs="Sylfaen"/>
          <w:lang w:val="en-US"/>
        </w:rPr>
      </w:pPr>
      <w:r w:rsidRPr="00105494">
        <w:rPr>
          <w:rFonts w:ascii="Sylfaen" w:hAnsi="Sylfaen" w:cs="Sylfaen"/>
          <w:lang w:val="hy-AM"/>
        </w:rPr>
        <w:t>Հայաստանի Հանրապետության մյուս համայնքների, և այլ կազմակերպությունների իրավասու մարմինների ներկայացուցիչների հետ հանդիպումներին, խորհրդակցություններին, գիտաժողովներին, սեմինարներին, ինչպես նաև հանդես է գալիս առաջարկություններով, զեկուցումներով և այլն :</w:t>
      </w:r>
    </w:p>
    <w:p w:rsidR="0071746E" w:rsidRPr="0071746E" w:rsidRDefault="0071746E" w:rsidP="0071746E">
      <w:pPr>
        <w:jc w:val="center"/>
        <w:rPr>
          <w:rFonts w:ascii="Sylfaen" w:hAnsi="Sylfaen" w:cs="Sylfaen"/>
          <w:b/>
          <w:lang w:val="en-US"/>
        </w:rPr>
      </w:pPr>
      <w:r w:rsidRPr="00105494">
        <w:rPr>
          <w:rFonts w:ascii="Sylfaen" w:hAnsi="Sylfaen" w:cs="Sylfaen"/>
          <w:b/>
          <w:lang w:val="hy-AM"/>
        </w:rPr>
        <w:t>5.ԽՆԴԻՐՆԵՐԻ ԲԱՐԴՈՒԹՅՈՒՆԸ ԵՎ ԴՐԱՆՑ ՍՏԵՂԾԱԳՈՐԾԱԿԱՆ ԼՈՒԾՈՒՄԸ</w:t>
      </w:r>
      <w:r>
        <w:rPr>
          <w:rFonts w:ascii="Sylfaen" w:hAnsi="Sylfaen" w:cs="Sylfaen"/>
          <w:b/>
          <w:lang w:val="en-US"/>
        </w:rPr>
        <w:t>\</w:t>
      </w:r>
    </w:p>
    <w:p w:rsidR="0071746E" w:rsidRPr="0071746E" w:rsidRDefault="0071746E" w:rsidP="0071746E">
      <w:pPr>
        <w:jc w:val="both"/>
        <w:rPr>
          <w:rFonts w:ascii="Sylfaen" w:hAnsi="Sylfaen" w:cs="Sylfaen"/>
          <w:lang w:val="en-US"/>
        </w:rPr>
      </w:pPr>
      <w:r w:rsidRPr="00105494">
        <w:rPr>
          <w:rFonts w:ascii="Sylfaen" w:hAnsi="Sylfaen" w:cs="Sylfaen"/>
          <w:lang w:val="hy-AM"/>
        </w:rPr>
        <w:t xml:space="preserve">ա/ Իր լիազորությունների շրջանակներում բացահայտում, վերլուծում և գնահատում է մասնագիտական   և կազմակերպական նշանակության խնդիրները, ինչպես նաև դրանց տալիս է ստեղծագործական և այլընտրանքային լուծումներ </w:t>
      </w:r>
    </w:p>
    <w:p w:rsidR="0071746E" w:rsidRPr="0071746E" w:rsidRDefault="0071746E" w:rsidP="0071746E">
      <w:pPr>
        <w:jc w:val="center"/>
        <w:rPr>
          <w:rFonts w:ascii="Sylfaen" w:hAnsi="Sylfaen" w:cs="Sylfaen"/>
          <w:b/>
          <w:lang w:val="en-US"/>
        </w:rPr>
      </w:pPr>
      <w:r w:rsidRPr="00105494">
        <w:rPr>
          <w:rFonts w:ascii="Sylfaen" w:hAnsi="Sylfaen" w:cs="Sylfaen"/>
          <w:b/>
          <w:lang w:val="hy-AM"/>
        </w:rPr>
        <w:t xml:space="preserve">6.ԳԻՏԵԼԻՔՆԵՐԸ ԵՎ ՀՄՏՈՒԹՅՈՒՆՆԵՐԸ  </w:t>
      </w:r>
    </w:p>
    <w:p w:rsidR="0071746E" w:rsidRPr="00105494" w:rsidRDefault="0071746E" w:rsidP="0071746E">
      <w:pPr>
        <w:jc w:val="both"/>
        <w:rPr>
          <w:rFonts w:ascii="Sylfaen" w:hAnsi="Sylfaen"/>
          <w:lang w:val="hy-AM"/>
        </w:rPr>
      </w:pPr>
      <w:r w:rsidRPr="00105494">
        <w:rPr>
          <w:rFonts w:ascii="Sylfaen" w:hAnsi="Sylfaen" w:cs="Sylfaen"/>
          <w:lang w:val="hy-AM"/>
        </w:rPr>
        <w:t xml:space="preserve">ա/ունի բարձրագույն իրավաբանական կրթություն, </w:t>
      </w:r>
      <w:r w:rsidRPr="00105494">
        <w:rPr>
          <w:rFonts w:ascii="Sylfaen" w:hAnsi="Sylfaen"/>
          <w:lang w:val="hy-AM"/>
        </w:rPr>
        <w:t>համայնքային ծառայության առնվազն առաջատար պաշտոնների երկրորդ ենթախմբի պաշտոններում կամ դրանց համապատասխանող` պետական ծառայության պաշտոններում  առնվազն երկու տարվա ստաժ կամ առնվազն հինգ տարվա համայնքային ծառայության ստաժ և համայնքային ծառայության 2-րդ դասի առաջատար ծառայողի դասային աստիճան  կամ  առնվազն հինգ տարվա հանրային ծառայության ստաժ  և համայնքային ծառայության  2-րդ դասի առաջատար ծառայողի դասային աստիճանին համապատասխանող պետական ծառայության դասային աստիճան /կոչում/ կամ վերջին չորս տարվա ընթացքում քաղաքական կամ հայացողական կամ քաղաքացիական  պաշտոններում առնվազն երկու տարվա աշխատանքային ստաժ կամ վերջին ութ տարվա ընթացքում համայնքի ավագանու անդամի  աշխատանքային գործունեության  առնվազն երեք տարվա փորձ կամ գիտական աստիճան և  առնվազն երեք տարվա մասնագիտական աշխատանքային ստաժ, կամ  առնվազն հինգ տարվա մասնագիտական աշխատանքային ստաժ կամ մինչև 2018թ հունվարի 1-ը համայնքային ծառայության ,պետական  և /կամ/ համայնքային  կառավարման ոլորտի  առնվազն երեք տարվա աշխատանքային ստաժ:</w:t>
      </w:r>
    </w:p>
    <w:p w:rsidR="0071746E" w:rsidRPr="00105494" w:rsidRDefault="0071746E" w:rsidP="0071746E">
      <w:pPr>
        <w:jc w:val="both"/>
        <w:rPr>
          <w:rFonts w:ascii="Sylfaen" w:hAnsi="Sylfaen" w:cs="Sylfaen"/>
          <w:lang w:val="hy-AM"/>
        </w:rPr>
      </w:pPr>
      <w:r w:rsidRPr="00105494">
        <w:rPr>
          <w:rFonts w:ascii="Sylfaen" w:hAnsi="Sylfaen" w:cs="Sylfaen"/>
          <w:lang w:val="hy-AM"/>
        </w:rPr>
        <w:t>բ/ունի Ընտանեկան օրենսգրքի &lt;&lt; Քաղաքացիական կացության ակտերի մասին&gt;&gt;&lt;&lt; Համայնքային ծառայության մասին&gt;&gt;&lt;&lt;Տեղական ինքնակառավրման մասին&gt;&gt;« Զինապարտության մասին» ՀՀ օրենքների իմացությունը, ինչպես նաև  իր լիազորությունների հետ կապված այլ  օրենքների անհրաժեշտ իմացություն, ինչպես նաև տրամաբանելու , տարբեր իրավիճակներում կողմնորոշվելու ունակություն :</w:t>
      </w:r>
    </w:p>
    <w:p w:rsidR="0071746E" w:rsidRPr="00105494" w:rsidRDefault="0071746E" w:rsidP="0071746E">
      <w:pPr>
        <w:jc w:val="both"/>
        <w:rPr>
          <w:rFonts w:ascii="Sylfaen" w:hAnsi="Sylfaen" w:cs="Sylfaen"/>
          <w:lang w:val="hy-AM"/>
        </w:rPr>
      </w:pPr>
      <w:r w:rsidRPr="00105494">
        <w:rPr>
          <w:rFonts w:ascii="Sylfaen" w:hAnsi="Sylfaen" w:cs="Sylfaen"/>
          <w:lang w:val="hy-AM"/>
        </w:rPr>
        <w:t>գ/տիրապետում է անհրաժեշտ տեղեկտվությանը</w:t>
      </w:r>
    </w:p>
    <w:p w:rsidR="0071746E" w:rsidRPr="00105494" w:rsidRDefault="0071746E" w:rsidP="0071746E">
      <w:pPr>
        <w:jc w:val="both"/>
        <w:rPr>
          <w:rFonts w:ascii="Sylfaen" w:hAnsi="Sylfaen" w:cs="Sylfaen"/>
          <w:lang w:val="hy-AM"/>
        </w:rPr>
      </w:pPr>
      <w:r w:rsidRPr="00105494">
        <w:rPr>
          <w:rFonts w:ascii="Sylfaen" w:hAnsi="Sylfaen" w:cs="Sylfaen"/>
          <w:lang w:val="hy-AM"/>
        </w:rPr>
        <w:t>դ/ունի համակարգչով  և ժամանակակից այլ տեխնիկական միջոցներով աշխատելու ունակություն</w:t>
      </w:r>
    </w:p>
    <w:p w:rsidR="0071746E" w:rsidRPr="00105494" w:rsidRDefault="0071746E" w:rsidP="0071746E">
      <w:pPr>
        <w:jc w:val="both"/>
        <w:rPr>
          <w:rFonts w:ascii="Sylfaen" w:hAnsi="Sylfaen" w:cs="Sylfaen"/>
          <w:lang w:val="hy-AM"/>
        </w:rPr>
      </w:pPr>
      <w:r w:rsidRPr="00105494">
        <w:rPr>
          <w:rFonts w:ascii="Sylfaen" w:hAnsi="Sylfaen" w:cs="Sylfaen"/>
          <w:lang w:val="hy-AM"/>
        </w:rPr>
        <w:t>ե/տիրապետում  է /ազատ կարդում և կարող է բացատրվել/ օտար լեզվի/լեզուների/</w:t>
      </w:r>
    </w:p>
    <w:p w:rsidR="0071746E" w:rsidRPr="00105494" w:rsidRDefault="0071746E" w:rsidP="0071746E">
      <w:pPr>
        <w:jc w:val="both"/>
        <w:rPr>
          <w:rFonts w:ascii="Sylfaen" w:hAnsi="Sylfaen" w:cs="Sylfaen"/>
          <w:lang w:val="hy-AM"/>
        </w:rPr>
      </w:pPr>
    </w:p>
    <w:p w:rsidR="0071746E" w:rsidRPr="0071746E" w:rsidRDefault="0071746E" w:rsidP="0071746E">
      <w:pPr>
        <w:jc w:val="center"/>
        <w:rPr>
          <w:rFonts w:ascii="Sylfaen" w:hAnsi="Sylfaen" w:cs="Sylfaen"/>
          <w:b/>
          <w:lang w:val="en-US"/>
        </w:rPr>
      </w:pPr>
      <w:r w:rsidRPr="00105494">
        <w:rPr>
          <w:rFonts w:ascii="Sylfaen" w:hAnsi="Sylfaen" w:cs="Sylfaen"/>
          <w:b/>
          <w:lang w:val="hy-AM"/>
        </w:rPr>
        <w:t xml:space="preserve">7.ԻՐԱՎՈՒՆՔՆԵՐԸ ԵՎ ՊԱՐՏԱԿԱՆՈՒԹՅՈՒՆՆԵՐԸ </w:t>
      </w:r>
    </w:p>
    <w:p w:rsidR="0071746E" w:rsidRPr="00105494" w:rsidRDefault="0071746E" w:rsidP="0071746E">
      <w:pPr>
        <w:jc w:val="both"/>
        <w:rPr>
          <w:rFonts w:ascii="Sylfaen" w:hAnsi="Sylfaen" w:cs="Sylfaen"/>
          <w:lang w:val="hy-AM"/>
        </w:rPr>
      </w:pPr>
      <w:r w:rsidRPr="00105494">
        <w:rPr>
          <w:rFonts w:ascii="Sylfaen" w:hAnsi="Sylfaen" w:cs="Sylfaen"/>
          <w:lang w:val="hy-AM"/>
        </w:rPr>
        <w:t>ա/կազմակերպում է բաժնի աշխատանքները, իր իրավասության շրջանակներում տալիս է հանձնարարականներ բաժնի աշխատակիցներին և վերահսկում է դրանց ժամանակին և պատշաճ կատարումը</w:t>
      </w:r>
    </w:p>
    <w:p w:rsidR="0071746E" w:rsidRPr="00105494" w:rsidRDefault="0071746E" w:rsidP="0071746E">
      <w:pPr>
        <w:jc w:val="both"/>
        <w:rPr>
          <w:rFonts w:ascii="Sylfaen" w:hAnsi="Sylfaen" w:cs="Sylfaen"/>
          <w:lang w:val="hy-AM"/>
        </w:rPr>
      </w:pPr>
      <w:r w:rsidRPr="00105494">
        <w:rPr>
          <w:rFonts w:ascii="Sylfaen" w:hAnsi="Sylfaen" w:cs="Sylfaen"/>
          <w:lang w:val="hy-AM"/>
        </w:rPr>
        <w:t>բ/ կազմակերպում է քաղաքացիական կացության ակտերի գրանցումների հետ կապված իրավական ակտերի կատարումը</w:t>
      </w:r>
    </w:p>
    <w:p w:rsidR="0071746E" w:rsidRPr="00105494" w:rsidRDefault="0071746E" w:rsidP="0071746E">
      <w:pPr>
        <w:jc w:val="both"/>
        <w:rPr>
          <w:rFonts w:ascii="Sylfaen" w:hAnsi="Sylfaen" w:cs="Sylfaen"/>
          <w:lang w:val="hy-AM"/>
        </w:rPr>
      </w:pPr>
      <w:r w:rsidRPr="00105494">
        <w:rPr>
          <w:rFonts w:ascii="Sylfaen" w:hAnsi="Sylfaen" w:cs="Sylfaen"/>
          <w:lang w:val="hy-AM"/>
        </w:rPr>
        <w:t>գ/կատարում է քաղաքացիական կացության ակտերի պետական գրանցումները</w:t>
      </w:r>
    </w:p>
    <w:p w:rsidR="0071746E" w:rsidRDefault="0071746E" w:rsidP="0071746E">
      <w:pPr>
        <w:jc w:val="both"/>
        <w:rPr>
          <w:rFonts w:ascii="Sylfaen" w:hAnsi="Sylfaen" w:cs="Sylfaen"/>
          <w:lang w:val="en-US"/>
        </w:rPr>
      </w:pPr>
    </w:p>
    <w:p w:rsidR="0071746E" w:rsidRPr="00105494" w:rsidRDefault="0071746E" w:rsidP="0071746E">
      <w:pPr>
        <w:jc w:val="both"/>
        <w:rPr>
          <w:rFonts w:ascii="Sylfaen" w:hAnsi="Sylfaen" w:cs="Sylfaen"/>
          <w:lang w:val="hy-AM"/>
        </w:rPr>
      </w:pPr>
      <w:r w:rsidRPr="00105494">
        <w:rPr>
          <w:rFonts w:ascii="Sylfaen" w:hAnsi="Sylfaen" w:cs="Sylfaen"/>
          <w:lang w:val="hy-AM"/>
        </w:rPr>
        <w:t>դ/բաժնի աշխատողների միջև բաշխում է նրանց պարտականությունները</w:t>
      </w:r>
    </w:p>
    <w:p w:rsidR="0071746E" w:rsidRPr="00105494" w:rsidRDefault="0071746E" w:rsidP="0071746E">
      <w:pPr>
        <w:jc w:val="both"/>
        <w:rPr>
          <w:rFonts w:ascii="Sylfaen" w:hAnsi="Sylfaen" w:cs="Sylfaen"/>
          <w:lang w:val="hy-AM"/>
        </w:rPr>
      </w:pPr>
      <w:r w:rsidRPr="00105494">
        <w:rPr>
          <w:rFonts w:ascii="Sylfaen" w:hAnsi="Sylfaen" w:cs="Sylfaen"/>
          <w:lang w:val="hy-AM"/>
        </w:rPr>
        <w:t>ե/իր իրավասության սահմաններում համագործակցում է պաշտոնատար այլ անձանց հետ</w:t>
      </w:r>
    </w:p>
    <w:p w:rsidR="0071746E" w:rsidRPr="00105494" w:rsidRDefault="0071746E" w:rsidP="0071746E">
      <w:pPr>
        <w:jc w:val="both"/>
        <w:rPr>
          <w:rFonts w:ascii="Sylfaen" w:hAnsi="Sylfaen" w:cs="Sylfaen"/>
          <w:lang w:val="hy-AM"/>
        </w:rPr>
      </w:pPr>
      <w:r w:rsidRPr="00105494">
        <w:rPr>
          <w:rFonts w:ascii="Sylfaen" w:hAnsi="Sylfaen" w:cs="Sylfaen"/>
          <w:lang w:val="hy-AM"/>
        </w:rPr>
        <w:t>զ/ուսումնասիրում է բաժնի աշխատողների գործունեության դեմ ուղղված բողոքները</w:t>
      </w:r>
    </w:p>
    <w:p w:rsidR="0071746E" w:rsidRPr="00105494" w:rsidRDefault="0071746E" w:rsidP="0071746E">
      <w:pPr>
        <w:jc w:val="both"/>
        <w:rPr>
          <w:rFonts w:ascii="Sylfaen" w:hAnsi="Sylfaen" w:cs="Sylfaen"/>
          <w:lang w:val="hy-AM"/>
        </w:rPr>
      </w:pPr>
      <w:r w:rsidRPr="00105494">
        <w:rPr>
          <w:rFonts w:ascii="Sylfaen" w:hAnsi="Sylfaen" w:cs="Sylfaen"/>
          <w:lang w:val="hy-AM"/>
        </w:rPr>
        <w:t>է/ քաղաքացիական կացության ակտերի պետական գրանցումներ իրականացնելիս ստանում է անհրաժեշտ տեղեկութոյւններ և այլ նյութեր</w:t>
      </w:r>
    </w:p>
    <w:p w:rsidR="0071746E" w:rsidRPr="00105494" w:rsidRDefault="0071746E" w:rsidP="0071746E">
      <w:pPr>
        <w:jc w:val="both"/>
        <w:rPr>
          <w:rFonts w:ascii="Sylfaen" w:hAnsi="Sylfaen" w:cs="Sylfaen"/>
          <w:lang w:val="hy-AM"/>
        </w:rPr>
      </w:pPr>
      <w:r w:rsidRPr="00105494">
        <w:rPr>
          <w:rFonts w:ascii="Sylfaen" w:hAnsi="Sylfaen" w:cs="Sylfaen"/>
          <w:lang w:val="hy-AM"/>
        </w:rPr>
        <w:t>ը/ ուսումնասիրում է  քաղաքացիական կացության ակտերի պետական գրանցման համար տրված դիմումները, կայացնում համապատասխան որոշումներ, պարզաբանում դրանց բողոքարկման ժամկետները և կարգը</w:t>
      </w:r>
    </w:p>
    <w:p w:rsidR="0071746E" w:rsidRPr="00105494" w:rsidRDefault="0071746E" w:rsidP="0071746E">
      <w:pPr>
        <w:jc w:val="both"/>
        <w:rPr>
          <w:rFonts w:ascii="Sylfaen" w:hAnsi="Sylfaen" w:cs="Sylfaen"/>
          <w:lang w:val="hy-AM"/>
        </w:rPr>
      </w:pPr>
      <w:r w:rsidRPr="00105494">
        <w:rPr>
          <w:rFonts w:ascii="Sylfaen" w:hAnsi="Sylfaen" w:cs="Sylfaen"/>
          <w:lang w:val="hy-AM"/>
        </w:rPr>
        <w:t>դ/իրականացնում է հսկողություն տարածքային բաժնի ծառայողների կողմից աշխատանքային կարգապահության պահպանման , պաշտոնական պարտականութոյւնների ժամանակին և օրենքի պահանջներին համապատասխան կատարմնա նկատմամբ</w:t>
      </w:r>
    </w:p>
    <w:p w:rsidR="0071746E" w:rsidRPr="00105494" w:rsidRDefault="0071746E" w:rsidP="0071746E">
      <w:pPr>
        <w:jc w:val="both"/>
        <w:rPr>
          <w:rFonts w:ascii="Sylfaen" w:hAnsi="Sylfaen" w:cs="Sylfaen"/>
          <w:lang w:val="hy-AM"/>
        </w:rPr>
      </w:pPr>
      <w:r w:rsidRPr="00105494">
        <w:rPr>
          <w:rFonts w:ascii="Sylfaen" w:hAnsi="Sylfaen" w:cs="Sylfaen"/>
          <w:lang w:val="hy-AM"/>
        </w:rPr>
        <w:t>թ/վարում է համապատասխան տարածքային բաժնի արխիվը</w:t>
      </w:r>
    </w:p>
    <w:p w:rsidR="0071746E" w:rsidRPr="00105494" w:rsidRDefault="0071746E" w:rsidP="0071746E">
      <w:pPr>
        <w:jc w:val="both"/>
        <w:rPr>
          <w:rFonts w:ascii="Sylfaen" w:hAnsi="Sylfaen" w:cs="Sylfaen"/>
          <w:lang w:val="hy-AM"/>
        </w:rPr>
      </w:pPr>
      <w:r w:rsidRPr="00105494">
        <w:rPr>
          <w:rFonts w:ascii="Sylfaen" w:hAnsi="Sylfaen" w:cs="Sylfaen"/>
          <w:lang w:val="hy-AM"/>
        </w:rPr>
        <w:t>ժ/համայնքի ղեկավարին Հայաստանի Հանրապետության օրենսդրությամբ սահմանված կարգով և ժամկետներում ներկայացնում է հաշվետվություն բաժնի կողմից կատարված աշխատանքների վերաբերյալ</w:t>
      </w:r>
    </w:p>
    <w:p w:rsidR="0071746E" w:rsidRPr="00105494" w:rsidRDefault="0071746E" w:rsidP="0071746E">
      <w:pPr>
        <w:jc w:val="both"/>
        <w:rPr>
          <w:rFonts w:ascii="Sylfaen" w:hAnsi="Sylfaen" w:cs="Sylfaen"/>
          <w:lang w:val="hy-AM"/>
        </w:rPr>
      </w:pPr>
      <w:r w:rsidRPr="00105494">
        <w:rPr>
          <w:rFonts w:ascii="Sylfaen" w:hAnsi="Sylfaen" w:cs="Sylfaen"/>
          <w:lang w:val="hy-AM"/>
        </w:rPr>
        <w:t>ժա/ պատասխանատվություն է կրում բաժնի առջև դրված խնդիրների լուծման համար</w:t>
      </w:r>
    </w:p>
    <w:p w:rsidR="0071746E" w:rsidRPr="00105494" w:rsidRDefault="0071746E" w:rsidP="0071746E">
      <w:pPr>
        <w:jc w:val="both"/>
        <w:rPr>
          <w:rFonts w:ascii="Sylfaen" w:hAnsi="Sylfaen" w:cs="Sylfaen"/>
          <w:lang w:val="hy-AM"/>
        </w:rPr>
      </w:pPr>
      <w:r w:rsidRPr="00105494">
        <w:rPr>
          <w:rFonts w:ascii="Sylfaen" w:hAnsi="Sylfaen" w:cs="Sylfaen"/>
          <w:lang w:val="hy-AM"/>
        </w:rPr>
        <w:t xml:space="preserve"> 1/Քաղաքացիական կացության ակտերում զինապարտների կողմից իրենց ազգանունը, անունը, հայրանունը, ծննդյան տարեթիվը փոխելու, ինչպես նաև նրանց մահվա գրանցման մասին տվյալները մեկ շաբաթյա ժամկետում ներկայացնում է համապատասխան զինվորական կոմիսարիատ և քաղաքապետին;</w:t>
      </w:r>
    </w:p>
    <w:p w:rsidR="0071746E" w:rsidRPr="00105494" w:rsidRDefault="0071746E" w:rsidP="0071746E">
      <w:pPr>
        <w:jc w:val="both"/>
        <w:rPr>
          <w:rFonts w:ascii="Sylfaen" w:hAnsi="Sylfaen" w:cs="Sylfaen"/>
          <w:lang w:val="hy-AM"/>
        </w:rPr>
      </w:pPr>
      <w:r w:rsidRPr="00105494">
        <w:rPr>
          <w:rFonts w:ascii="Sylfaen" w:hAnsi="Sylfaen" w:cs="Sylfaen"/>
          <w:lang w:val="hy-AM"/>
        </w:rPr>
        <w:t>ժբ/համայնքի ղեկավարին և աշխատակազմի քարտուղարին ներկայացնում է բաժնի աշխատանքային ծրագրերը, անհրաժեշտւթյան դեպքում, բաժնի լիազորությունների սահմաններում նախապատրաստում առաջարկություններ, տեղեկանքներ, հաշվետվություներ, զեկուցագրեր, միջնորդագրեր և այլ գրություններ</w:t>
      </w:r>
    </w:p>
    <w:p w:rsidR="0071746E" w:rsidRPr="00105494" w:rsidRDefault="0071746E" w:rsidP="0071746E">
      <w:pPr>
        <w:jc w:val="both"/>
        <w:rPr>
          <w:rFonts w:ascii="Sylfaen" w:hAnsi="Sylfaen" w:cs="Sylfaen"/>
          <w:lang w:val="hy-AM"/>
        </w:rPr>
      </w:pPr>
      <w:r w:rsidRPr="00105494">
        <w:rPr>
          <w:rFonts w:ascii="Sylfaen" w:hAnsi="Sylfaen" w:cs="Sylfaen"/>
          <w:lang w:val="hy-AM"/>
        </w:rPr>
        <w:t>ժգ/ աշխատակազմի քարտուղարին ներկայացնում է առաջարկութոյւններ` բաժնի համայնքային ծառայողներին Հայաստանի Հանրապետության օրենսդրությամբ սահմանված կարգով ատեստավորելու, վերապատրաստելու, խրախուսելու, կարգապահական տույժի ենթարկելու վերաբերյալ, ինչպես նաև ատեստավորումից առնվազն երկու  շաբաթ առաջ  ներկայացնում է բաժնի համայնքային ծառայողների ծառայողական բմնութագրերը :</w:t>
      </w:r>
    </w:p>
    <w:p w:rsidR="0071746E" w:rsidRPr="00105494" w:rsidRDefault="0071746E" w:rsidP="0071746E">
      <w:pPr>
        <w:jc w:val="both"/>
        <w:rPr>
          <w:rFonts w:ascii="Sylfaen" w:hAnsi="Sylfaen" w:cs="Sylfaen"/>
          <w:lang w:val="hy-AM"/>
        </w:rPr>
      </w:pPr>
      <w:r w:rsidRPr="00105494">
        <w:rPr>
          <w:rFonts w:ascii="Sylfaen" w:hAnsi="Sylfaen" w:cs="Sylfaen"/>
          <w:lang w:val="hy-AM"/>
        </w:rPr>
        <w:t>ժդ/ստորագրում է իր և բաժնի անունից ստացվող փաստաթղթերը</w:t>
      </w:r>
    </w:p>
    <w:p w:rsidR="0071746E" w:rsidRPr="00105494" w:rsidRDefault="0071746E" w:rsidP="0071746E">
      <w:pPr>
        <w:jc w:val="both"/>
        <w:rPr>
          <w:rFonts w:ascii="Sylfaen" w:hAnsi="Sylfaen" w:cs="Sylfaen"/>
          <w:lang w:val="hy-AM"/>
        </w:rPr>
      </w:pPr>
      <w:r w:rsidRPr="00105494">
        <w:rPr>
          <w:rFonts w:ascii="Sylfaen" w:hAnsi="Sylfaen" w:cs="Sylfaen"/>
          <w:lang w:val="hy-AM"/>
        </w:rPr>
        <w:t>ժե/ապահովում է համայնքի ավագանու որոշումների, համայնքի ղեկավարի որոշումների, կարգադրությունների, ցուցումների, հանձնարարականների և առաջադրանքների կատարումը և արդյունքների մասին տեղեկացնում է համայնքի ղեկավարին ու աշխատակազմի քարտուղարին</w:t>
      </w:r>
    </w:p>
    <w:p w:rsidR="0071746E" w:rsidRPr="00105494" w:rsidRDefault="0071746E" w:rsidP="0071746E">
      <w:pPr>
        <w:jc w:val="both"/>
        <w:rPr>
          <w:rFonts w:ascii="Sylfaen" w:hAnsi="Sylfaen" w:cs="Sylfaen"/>
          <w:lang w:val="hy-AM"/>
        </w:rPr>
      </w:pPr>
      <w:r w:rsidRPr="00105494">
        <w:rPr>
          <w:rFonts w:ascii="Sylfaen" w:hAnsi="Sylfaen" w:cs="Sylfaen"/>
          <w:lang w:val="hy-AM"/>
        </w:rPr>
        <w:t>ժզ/իր լիազորությունների սահմաններում համագործակցում է պետական կառավարման, տեղական ինքնակառավարման և այլ մարմինների հետ</w:t>
      </w:r>
    </w:p>
    <w:p w:rsidR="0071746E" w:rsidRDefault="0071746E" w:rsidP="0071746E">
      <w:pPr>
        <w:jc w:val="both"/>
        <w:rPr>
          <w:rFonts w:ascii="Sylfaen" w:hAnsi="Sylfaen" w:cs="Sylfaen"/>
          <w:lang w:val="en-US"/>
        </w:rPr>
      </w:pPr>
    </w:p>
    <w:p w:rsidR="0071746E" w:rsidRDefault="0071746E" w:rsidP="0071746E">
      <w:pPr>
        <w:jc w:val="both"/>
        <w:rPr>
          <w:rFonts w:ascii="Sylfaen" w:hAnsi="Sylfaen" w:cs="Sylfaen"/>
          <w:lang w:val="en-US"/>
        </w:rPr>
      </w:pPr>
    </w:p>
    <w:p w:rsidR="0071746E" w:rsidRPr="0071746E" w:rsidRDefault="0071746E" w:rsidP="0071746E">
      <w:pPr>
        <w:jc w:val="both"/>
        <w:rPr>
          <w:rFonts w:ascii="Sylfaen" w:hAnsi="Sylfaen" w:cs="Sylfaen"/>
          <w:lang w:val="hy-AM"/>
        </w:rPr>
      </w:pPr>
      <w:r w:rsidRPr="00105494">
        <w:rPr>
          <w:rFonts w:ascii="Sylfaen" w:hAnsi="Sylfaen" w:cs="Sylfaen"/>
          <w:lang w:val="hy-AM"/>
        </w:rPr>
        <w:t>ժէ/Աջակցում է համայնքապետարանին առընթեր ,,Խնամակալության և հոգաբարձության, անչափահասների հետ տարվող հանձնաժողովի ,, աշխատանքներին</w:t>
      </w:r>
    </w:p>
    <w:p w:rsidR="0071746E" w:rsidRPr="00105494" w:rsidRDefault="0071746E" w:rsidP="0071746E">
      <w:pPr>
        <w:jc w:val="both"/>
        <w:rPr>
          <w:rFonts w:ascii="Sylfaen" w:hAnsi="Sylfaen" w:cs="Sylfaen"/>
          <w:lang w:val="hy-AM"/>
        </w:rPr>
      </w:pPr>
      <w:r w:rsidRPr="00105494">
        <w:rPr>
          <w:rFonts w:ascii="Sylfaen" w:hAnsi="Sylfaen" w:cs="Sylfaen"/>
          <w:lang w:val="hy-AM"/>
        </w:rPr>
        <w:t>ժը/իրականացնում է Հայաստանի Հանրապետության օրենսդրությամբ սահմանված այլ գործառույթներ</w:t>
      </w:r>
    </w:p>
    <w:p w:rsidR="0071746E" w:rsidRPr="0071746E" w:rsidRDefault="0071746E" w:rsidP="0071746E">
      <w:pPr>
        <w:jc w:val="both"/>
        <w:rPr>
          <w:rFonts w:ascii="Sylfaen" w:hAnsi="Sylfaen" w:cs="Sylfaen"/>
          <w:lang w:val="hy-AM"/>
        </w:rPr>
      </w:pPr>
      <w:r w:rsidRPr="00105494">
        <w:rPr>
          <w:rFonts w:ascii="Sylfaen" w:hAnsi="Sylfaen" w:cs="Sylfaen"/>
          <w:lang w:val="hy-AM"/>
        </w:rPr>
        <w:t>Բաժնի պետն ունի օրենքով, իրավական այլ ակտերով նախատեսված այլ իրավունքներ և կրում է այդ ակտերով նախատեսված այլ պարտականություններ</w:t>
      </w:r>
    </w:p>
    <w:p w:rsidR="0071746E" w:rsidRPr="0071746E" w:rsidRDefault="0071746E" w:rsidP="0071746E">
      <w:pPr>
        <w:jc w:val="center"/>
        <w:rPr>
          <w:rFonts w:ascii="Sylfaen" w:hAnsi="Sylfaen" w:cs="Sylfaen"/>
          <w:b/>
          <w:lang w:val="en-US"/>
        </w:rPr>
      </w:pPr>
      <w:r w:rsidRPr="00105494">
        <w:rPr>
          <w:rFonts w:ascii="Sylfaen" w:hAnsi="Sylfaen" w:cs="Sylfaen"/>
          <w:b/>
          <w:lang w:val="hy-AM"/>
        </w:rPr>
        <w:t>8.ՀԱՄԱՅՆՔԱՅԻՆ ԾԱՌԱՅՈՒԹՅԱՆ ԴԱՍԱՅԻՆ ԱՍՏԻՃԱՆԸ</w:t>
      </w:r>
    </w:p>
    <w:p w:rsidR="0071746E" w:rsidRPr="00105494" w:rsidRDefault="0071746E" w:rsidP="0071746E">
      <w:pPr>
        <w:rPr>
          <w:rFonts w:ascii="Sylfaen" w:hAnsi="Sylfaen" w:cs="Sylfaen"/>
          <w:lang w:val="hy-AM"/>
        </w:rPr>
      </w:pPr>
      <w:r w:rsidRPr="00105494">
        <w:rPr>
          <w:rFonts w:ascii="Sylfaen" w:hAnsi="Sylfaen" w:cs="Sylfaen"/>
          <w:lang w:val="hy-AM"/>
        </w:rPr>
        <w:t>12.Բաժնի պետին օրենքով սահմանված կարգով շնորհվում է Հայաստանի Հանրապետության համայնքային ծառայության 3-րդ դասի խորհրդականի դասային աստիճան :</w:t>
      </w:r>
    </w:p>
    <w:p w:rsidR="0071746E" w:rsidRPr="00105494" w:rsidRDefault="0071746E" w:rsidP="0071746E">
      <w:pPr>
        <w:jc w:val="both"/>
        <w:rPr>
          <w:rFonts w:ascii="Sylfaen" w:hAnsi="Sylfaen" w:cs="Sylfaen"/>
          <w:lang w:val="hy-AM"/>
        </w:rPr>
      </w:pPr>
    </w:p>
    <w:p w:rsidR="0071746E" w:rsidRPr="0071746E" w:rsidRDefault="0071746E" w:rsidP="0071746E">
      <w:pPr>
        <w:rPr>
          <w:rFonts w:ascii="Sylfaen" w:hAnsi="Sylfaen" w:cs="Sylfaen"/>
          <w:sz w:val="18"/>
          <w:szCs w:val="18"/>
          <w:lang w:val="en-US"/>
        </w:rPr>
      </w:pPr>
    </w:p>
    <w:p w:rsidR="0071746E" w:rsidRPr="00105494" w:rsidRDefault="0071746E" w:rsidP="0071746E">
      <w:pPr>
        <w:jc w:val="center"/>
        <w:rPr>
          <w:rFonts w:ascii="Sylfaen" w:hAnsi="Sylfaen" w:cs="Sylfaen"/>
          <w:lang w:val="hy-AM"/>
        </w:rPr>
      </w:pPr>
      <w:r w:rsidRPr="00602E2B">
        <w:rPr>
          <w:rFonts w:ascii="Sylfaen" w:hAnsi="Sylfaen"/>
          <w:b/>
          <w:lang w:val="hy-AM"/>
        </w:rPr>
        <w:t xml:space="preserve">ՀԱՄԱՅՆՔԻ  ՂԵԿԱՎԱՐ՝ </w:t>
      </w:r>
      <w:r w:rsidRPr="00602E2B">
        <w:rPr>
          <w:rFonts w:ascii="Sylfaen" w:hAnsi="Sylfaen"/>
          <w:b/>
          <w:lang w:val="hy-AM"/>
        </w:rPr>
        <w:tab/>
      </w:r>
      <w:r w:rsidRPr="00602E2B">
        <w:rPr>
          <w:rFonts w:ascii="Sylfaen" w:hAnsi="Sylfaen"/>
          <w:b/>
          <w:lang w:val="hy-AM"/>
        </w:rPr>
        <w:tab/>
      </w:r>
      <w:r w:rsidRPr="00602E2B">
        <w:rPr>
          <w:rFonts w:ascii="Sylfaen" w:hAnsi="Sylfaen"/>
          <w:b/>
          <w:lang w:val="hy-AM"/>
        </w:rPr>
        <w:tab/>
      </w:r>
      <w:r w:rsidRPr="00602E2B">
        <w:rPr>
          <w:rFonts w:ascii="Sylfaen" w:hAnsi="Sylfaen"/>
          <w:b/>
          <w:lang w:val="hy-AM"/>
        </w:rPr>
        <w:tab/>
        <w:t>ՄԱՆՎԵԼ  ՓԱՐԱՄԱԶՅԱՆ</w:t>
      </w:r>
    </w:p>
    <w:p w:rsidR="0071746E" w:rsidRDefault="0071746E" w:rsidP="0071746E">
      <w:pPr>
        <w:rPr>
          <w:rFonts w:ascii="Sylfaen" w:hAnsi="Sylfaen" w:cs="Sylfaen"/>
          <w:sz w:val="18"/>
          <w:szCs w:val="18"/>
        </w:rPr>
      </w:pPr>
      <w:r>
        <w:rPr>
          <w:rFonts w:ascii="Sylfaen" w:hAnsi="Sylfaen" w:cs="Sylfaen"/>
          <w:sz w:val="18"/>
          <w:szCs w:val="18"/>
          <w:lang w:val="hy-AM"/>
        </w:rPr>
        <w:t xml:space="preserve">                                                                                                                                                                                            </w:t>
      </w:r>
    </w:p>
    <w:p w:rsidR="0071746E" w:rsidRDefault="0071746E" w:rsidP="0071746E">
      <w:pPr>
        <w:rPr>
          <w:rFonts w:ascii="Sylfaen" w:hAnsi="Sylfaen" w:cs="Sylfaen"/>
          <w:sz w:val="18"/>
          <w:szCs w:val="18"/>
        </w:rPr>
      </w:pPr>
    </w:p>
    <w:p w:rsidR="0071746E" w:rsidRDefault="0071746E" w:rsidP="0071746E">
      <w:pPr>
        <w:rPr>
          <w:rFonts w:ascii="Sylfaen" w:hAnsi="Sylfaen" w:cs="Sylfaen"/>
          <w:sz w:val="18"/>
          <w:szCs w:val="18"/>
        </w:rPr>
      </w:pPr>
    </w:p>
    <w:p w:rsidR="0071746E" w:rsidRDefault="0071746E" w:rsidP="0071746E">
      <w:pPr>
        <w:rPr>
          <w:rFonts w:ascii="Sylfaen" w:hAnsi="Sylfaen" w:cs="Sylfaen"/>
          <w:sz w:val="18"/>
          <w:szCs w:val="18"/>
        </w:rPr>
      </w:pPr>
    </w:p>
    <w:p w:rsidR="0071746E" w:rsidRDefault="0071746E" w:rsidP="0071746E">
      <w:pPr>
        <w:rPr>
          <w:rFonts w:ascii="Sylfaen" w:hAnsi="Sylfaen" w:cs="Sylfaen"/>
          <w:sz w:val="18"/>
          <w:szCs w:val="18"/>
        </w:rPr>
      </w:pPr>
    </w:p>
    <w:p w:rsidR="0071746E" w:rsidRDefault="0071746E" w:rsidP="0071746E">
      <w:pPr>
        <w:rPr>
          <w:rFonts w:ascii="Sylfaen" w:hAnsi="Sylfaen" w:cs="Sylfaen"/>
          <w:sz w:val="18"/>
          <w:szCs w:val="18"/>
        </w:rPr>
      </w:pPr>
    </w:p>
    <w:p w:rsidR="0071746E" w:rsidRDefault="0071746E" w:rsidP="0071746E">
      <w:pPr>
        <w:rPr>
          <w:rFonts w:ascii="Sylfaen" w:hAnsi="Sylfaen" w:cs="Sylfaen"/>
          <w:sz w:val="18"/>
          <w:szCs w:val="18"/>
        </w:rPr>
      </w:pPr>
    </w:p>
    <w:p w:rsidR="0071746E" w:rsidRDefault="0071746E" w:rsidP="0071746E">
      <w:pPr>
        <w:rPr>
          <w:rFonts w:ascii="Sylfaen" w:hAnsi="Sylfaen" w:cs="Sylfaen"/>
          <w:sz w:val="18"/>
          <w:szCs w:val="18"/>
        </w:rPr>
      </w:pPr>
    </w:p>
    <w:p w:rsidR="0071746E" w:rsidRDefault="0071746E" w:rsidP="0071746E">
      <w:pPr>
        <w:rPr>
          <w:rFonts w:ascii="Sylfaen" w:hAnsi="Sylfaen" w:cs="Sylfaen"/>
          <w:sz w:val="18"/>
          <w:szCs w:val="18"/>
        </w:rPr>
      </w:pPr>
    </w:p>
    <w:p w:rsidR="00FD2CE7" w:rsidRPr="00114170" w:rsidRDefault="00FD2CE7" w:rsidP="0071746E">
      <w:pPr>
        <w:ind w:left="5760"/>
        <w:jc w:val="center"/>
        <w:rPr>
          <w:lang w:val="hy-AM"/>
        </w:rPr>
      </w:pPr>
    </w:p>
    <w:sectPr w:rsidR="00FD2CE7" w:rsidRPr="00114170" w:rsidSect="000D6958">
      <w:pgSz w:w="12240" w:h="15840"/>
      <w:pgMar w:top="0" w:right="616" w:bottom="0" w:left="117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B2121"/>
    <w:multiLevelType w:val="hybridMultilevel"/>
    <w:tmpl w:val="90465CE6"/>
    <w:lvl w:ilvl="0" w:tplc="9BF47914">
      <w:start w:val="7"/>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204CDF"/>
    <w:multiLevelType w:val="hybridMultilevel"/>
    <w:tmpl w:val="E566F6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C724531"/>
    <w:multiLevelType w:val="hybridMultilevel"/>
    <w:tmpl w:val="D29C3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1A64ED"/>
    <w:multiLevelType w:val="hybridMultilevel"/>
    <w:tmpl w:val="3F1A45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AD4475"/>
    <w:rsid w:val="000715AB"/>
    <w:rsid w:val="000E4892"/>
    <w:rsid w:val="000F4B9E"/>
    <w:rsid w:val="00114170"/>
    <w:rsid w:val="00115C05"/>
    <w:rsid w:val="001B1734"/>
    <w:rsid w:val="0028473A"/>
    <w:rsid w:val="002B7019"/>
    <w:rsid w:val="002C4D16"/>
    <w:rsid w:val="00303429"/>
    <w:rsid w:val="00402F77"/>
    <w:rsid w:val="00413E4E"/>
    <w:rsid w:val="00451700"/>
    <w:rsid w:val="00470156"/>
    <w:rsid w:val="004C1DCD"/>
    <w:rsid w:val="005352ED"/>
    <w:rsid w:val="005710F3"/>
    <w:rsid w:val="00571F5D"/>
    <w:rsid w:val="005768BB"/>
    <w:rsid w:val="005A62C0"/>
    <w:rsid w:val="005A745C"/>
    <w:rsid w:val="005F00E5"/>
    <w:rsid w:val="00624967"/>
    <w:rsid w:val="00656301"/>
    <w:rsid w:val="006F4FAF"/>
    <w:rsid w:val="0071746E"/>
    <w:rsid w:val="00784FB9"/>
    <w:rsid w:val="007E4EAA"/>
    <w:rsid w:val="0089524E"/>
    <w:rsid w:val="008D65BB"/>
    <w:rsid w:val="009004ED"/>
    <w:rsid w:val="00A75111"/>
    <w:rsid w:val="00AB548B"/>
    <w:rsid w:val="00AB6F9F"/>
    <w:rsid w:val="00AD4475"/>
    <w:rsid w:val="00B35F98"/>
    <w:rsid w:val="00B6072E"/>
    <w:rsid w:val="00B825A7"/>
    <w:rsid w:val="00BC4BEA"/>
    <w:rsid w:val="00BE2339"/>
    <w:rsid w:val="00C024F0"/>
    <w:rsid w:val="00C91AEE"/>
    <w:rsid w:val="00D4408C"/>
    <w:rsid w:val="00DE4AEE"/>
    <w:rsid w:val="00E232CD"/>
    <w:rsid w:val="00E665A7"/>
    <w:rsid w:val="00EC3AE3"/>
    <w:rsid w:val="00EF688E"/>
    <w:rsid w:val="00F57A1A"/>
    <w:rsid w:val="00F72E6B"/>
    <w:rsid w:val="00FD2CE7"/>
    <w:rsid w:val="00FE20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8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F98"/>
    <w:pPr>
      <w:ind w:left="720"/>
      <w:contextualSpacing/>
    </w:pPr>
    <w:rPr>
      <w:lang w:val="en-US" w:eastAsia="en-US"/>
    </w:rPr>
  </w:style>
  <w:style w:type="character" w:customStyle="1" w:styleId="apple-converted-space">
    <w:name w:val="apple-converted-space"/>
    <w:basedOn w:val="DefaultParagraphFont"/>
    <w:rsid w:val="00303429"/>
  </w:style>
  <w:style w:type="character" w:styleId="Emphasis">
    <w:name w:val="Emphasis"/>
    <w:basedOn w:val="DefaultParagraphFont"/>
    <w:uiPriority w:val="20"/>
    <w:qFormat/>
    <w:rsid w:val="0030342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1101</Words>
  <Characters>6278</Characters>
  <Application>Microsoft Office Word</Application>
  <DocSecurity>0</DocSecurity>
  <Lines>52</Lines>
  <Paragraphs>14</Paragraphs>
  <ScaleCrop>false</ScaleCrop>
  <Company>STFC</Company>
  <LinksUpToDate>false</LinksUpToDate>
  <CharactersWithSpaces>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2018-09-05T11:21:00Z</dcterms:created>
  <dcterms:modified xsi:type="dcterms:W3CDTF">2018-09-05T12:53:00Z</dcterms:modified>
</cp:coreProperties>
</file>