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2C" w:rsidRDefault="00974C2C" w:rsidP="00974C2C">
      <w:pPr>
        <w:jc w:val="center"/>
        <w:rPr>
          <w:rFonts w:ascii="Sylfaen" w:hAnsi="Sylfaen"/>
          <w:sz w:val="28"/>
          <w:szCs w:val="28"/>
          <w:lang w:val="hy-AM"/>
        </w:rPr>
      </w:pPr>
      <w:r w:rsidRPr="00E44B13">
        <w:rPr>
          <w:rFonts w:ascii="Sylfaen" w:hAnsi="Sylfaen"/>
          <w:sz w:val="28"/>
          <w:szCs w:val="28"/>
          <w:lang w:val="hy-AM"/>
        </w:rPr>
        <w:t>ՈՒՂԵՐՁ</w:t>
      </w:r>
    </w:p>
    <w:p w:rsidR="00974C2C" w:rsidRDefault="00974C2C" w:rsidP="00974C2C">
      <w:pPr>
        <w:jc w:val="right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Հայաստանի Հանրապետության Սյունիքի մարզպետ </w:t>
      </w:r>
    </w:p>
    <w:p w:rsidR="00974C2C" w:rsidRDefault="00974C2C" w:rsidP="00974C2C">
      <w:pPr>
        <w:jc w:val="right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Հունան Պողոսյանին</w:t>
      </w:r>
    </w:p>
    <w:p w:rsidR="00974C2C" w:rsidRDefault="00974C2C" w:rsidP="00974C2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Հարգարժան պարոն մարզպետ</w:t>
      </w:r>
    </w:p>
    <w:p w:rsidR="00974C2C" w:rsidRDefault="00974C2C" w:rsidP="00974C2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Ձեզ են դիմում ՀՀ Սյունիքի մարզի Քաջարան համայնքի ավագանու անդամները՝ «Լեռնաձորի հիմնական դպրոց»</w:t>
      </w:r>
      <w:r w:rsidR="00251026" w:rsidRPr="00251026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ՊՈԱԿ-ը  Ռոբերտ Քրիստափորի Գրիգորյանի </w:t>
      </w:r>
      <w:r w:rsidRPr="00410627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Էջանացու</w:t>
      </w:r>
      <w:r w:rsidRPr="00410627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 անունով  անվանակոչելու խնդրանքով:</w:t>
      </w:r>
    </w:p>
    <w:p w:rsidR="00974C2C" w:rsidRDefault="00974C2C" w:rsidP="00974C2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Ռոբերտ  Քրիստափորի Գրիգորյանը</w:t>
      </w:r>
      <w:r w:rsidRPr="00410627"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Էջանացի</w:t>
      </w:r>
      <w:r w:rsidRPr="00410627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ծնվել է 1946 թվականի  հոկտեմբերի                 25-ին  ՀՀ Սյունիքի մարզի Կապան համայնքի Առաջաձոր գյուղում , մանկավարժի ընտանիքում: Սկզբնական կրթությունը ստացել է Առաջաձորի յոթամյա դպրոցում, այնուհետև  ավարտել է Շրվենանցի միջնակարգ դպրոցը:  </w:t>
      </w:r>
      <w:r w:rsidR="00251026">
        <w:rPr>
          <w:rFonts w:ascii="Sylfaen" w:hAnsi="Sylfaen"/>
          <w:sz w:val="24"/>
          <w:szCs w:val="24"/>
          <w:lang w:val="hy-AM"/>
        </w:rPr>
        <w:t>Դպրոցն</w:t>
      </w:r>
      <w:r>
        <w:rPr>
          <w:rFonts w:ascii="Sylfaen" w:hAnsi="Sylfaen"/>
          <w:sz w:val="24"/>
          <w:szCs w:val="24"/>
          <w:lang w:val="hy-AM"/>
        </w:rPr>
        <w:t xml:space="preserve"> ավարտելուց հետո ուսումնառել է ՀԽՍՀ լուսմինի մանկավարժական դասարանը, Կիրովականի </w:t>
      </w:r>
      <w:r w:rsidR="00251026">
        <w:rPr>
          <w:rFonts w:ascii="Sylfaen" w:hAnsi="Sylfaen"/>
          <w:sz w:val="24"/>
          <w:szCs w:val="24"/>
          <w:lang w:val="hy-AM"/>
        </w:rPr>
        <w:t>ման</w:t>
      </w:r>
      <w:r>
        <w:rPr>
          <w:rFonts w:ascii="Sylfaen" w:hAnsi="Sylfaen"/>
          <w:sz w:val="24"/>
          <w:szCs w:val="24"/>
          <w:lang w:val="hy-AM"/>
        </w:rPr>
        <w:t xml:space="preserve">կավարժական  ինստիտուտի հեռակա բաժնի ֆիզմաթ ֆակուլտետը՝ </w:t>
      </w:r>
      <w:r w:rsidR="00251026">
        <w:rPr>
          <w:rFonts w:ascii="Sylfaen" w:hAnsi="Sylfaen"/>
          <w:sz w:val="24"/>
          <w:szCs w:val="24"/>
          <w:lang w:val="hy-AM"/>
        </w:rPr>
        <w:t>գերեազա</w:t>
      </w:r>
      <w:r w:rsidR="00251026" w:rsidRPr="00251026">
        <w:rPr>
          <w:rFonts w:ascii="Sylfaen" w:hAnsi="Sylfaen"/>
          <w:sz w:val="24"/>
          <w:szCs w:val="24"/>
          <w:lang w:val="hy-AM"/>
        </w:rPr>
        <w:t>նցու</w:t>
      </w:r>
      <w:r>
        <w:rPr>
          <w:rFonts w:ascii="Sylfaen" w:hAnsi="Sylfaen"/>
          <w:sz w:val="24"/>
          <w:szCs w:val="24"/>
          <w:lang w:val="hy-AM"/>
        </w:rPr>
        <w:t>թյամբ: 1964 թվականին Կապանի ժողկրթության  բաժնի կողմից գործուղվել է Լեռնաձորի ութամյա  դպրոց</w:t>
      </w:r>
      <w:r w:rsidR="00251026" w:rsidRPr="00251026">
        <w:rPr>
          <w:rFonts w:ascii="Sylfaen" w:hAnsi="Sylfaen"/>
          <w:sz w:val="24"/>
          <w:szCs w:val="24"/>
          <w:lang w:val="hy-AM"/>
        </w:rPr>
        <w:t>,</w:t>
      </w:r>
      <w:r w:rsidR="0025102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որպես մաթեմատիկայի ուսուցիչ:   1976 թվականին նշանակվել է ուսմասվար, 1954 թվականի</w:t>
      </w:r>
      <w:r w:rsidR="00251026" w:rsidRPr="00251026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նշանակվել  է տնօրեն և  պաշտոնավարել է մինչև 2011թվականը:   </w:t>
      </w:r>
    </w:p>
    <w:p w:rsidR="00974C2C" w:rsidRDefault="00974C2C" w:rsidP="00974C2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1977 թվականին նրա աշխատանքի փորձն ուսումնասիրել է լուսմինի  կոլեգիան, հրապարակել առանձին գրքույկով և կարճամետրաժ ֆիլմով:   Մասնակցել է հանրապետական</w:t>
      </w:r>
      <w:r w:rsidR="00251026">
        <w:rPr>
          <w:rFonts w:ascii="Sylfaen" w:hAnsi="Sylfaen"/>
          <w:sz w:val="24"/>
          <w:szCs w:val="24"/>
          <w:lang w:val="hy-AM"/>
        </w:rPr>
        <w:t>,</w:t>
      </w:r>
      <w:r w:rsidR="00251026" w:rsidRPr="0025102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համամիութենական  ուսուցչական, ջոկատավարների  համագումարներին, </w:t>
      </w:r>
      <w:r w:rsidR="00251026" w:rsidRPr="00251026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որպես պատգամավոր, </w:t>
      </w:r>
      <w:r w:rsidR="00251026" w:rsidRPr="0025102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որտեղ հանդես է եկել  ելույթներով: Ընտրվել է ԽՍՀՄ մանկավարժական  ընկերության խորհրդի անդամ: Մեկ ուսումնական  տարի Լեռնաձորում ղեկավարել է ԽՍՀՄ ՄԳԱ գիտահետազոտական ինստիտուտի մաթեմատիկայի ուսուցման փորձնական դասարանը:   Հրապարակել է  լրագրային և ամսագրային 600-ից ավելի  տարաբնույթ հոդվածներ խորհրդային և գերմանական ամսագրերում  մաթեմատիկական</w:t>
      </w:r>
      <w:r w:rsidR="00251026" w:rsidRPr="00251026">
        <w:rPr>
          <w:rFonts w:ascii="Sylfaen" w:hAnsi="Sylfaen"/>
          <w:sz w:val="24"/>
          <w:szCs w:val="24"/>
          <w:lang w:val="hy-AM"/>
        </w:rPr>
        <w:t xml:space="preserve">,   </w:t>
      </w:r>
      <w:r>
        <w:rPr>
          <w:rFonts w:ascii="Sylfaen" w:hAnsi="Sylfaen"/>
          <w:sz w:val="24"/>
          <w:szCs w:val="24"/>
          <w:lang w:val="hy-AM"/>
        </w:rPr>
        <w:t>պատմական</w:t>
      </w:r>
      <w:r w:rsidR="00251026" w:rsidRPr="0025102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նյութեր և խմբագրել է 7 գրքույկ:    ԽՄԿԿ անդամ է, 1991 թվականից անկուսակցական:</w:t>
      </w:r>
    </w:p>
    <w:p w:rsidR="00974C2C" w:rsidRDefault="00974C2C" w:rsidP="00974C2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Պարգևատրվել է  «Գաուս-200» հուշամեդալով </w:t>
      </w:r>
      <w:r w:rsidRPr="00410627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գերմանական մաթեմատիկական ընկերություն</w:t>
      </w:r>
      <w:r w:rsidRPr="00410627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, «Մովսես Խորենացի» և «Ակսել Բակունց» մեդալներով: Արժանացել է ՀՀ ԿԳՆ  Ոսկե հուշամեդալին, սակայն հրաժարվել է:  Քաջարան և Կապան քաղաքների պատվավոր քաղաքացի է:  </w:t>
      </w:r>
    </w:p>
    <w:p w:rsidR="00974C2C" w:rsidRDefault="00974C2C" w:rsidP="00974C2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 Եզակի ուսուցիչներից է եղել , ով գործուղվելով  գյուղ, հիմնավորվել </w:t>
      </w:r>
      <w:r w:rsidR="00251026" w:rsidRPr="0025102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 w:rsidR="00251026" w:rsidRPr="0025102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51 տարի անընդմեջ  աշխատել է  «Լեռնաձորի հիմնական դպրոց» ՊՈԱկ-ում: Նա  իրեն նվիրեց գյուղին</w:t>
      </w:r>
      <w:r w:rsidR="00251026" w:rsidRPr="00251026">
        <w:rPr>
          <w:rFonts w:ascii="Sylfaen" w:hAnsi="Sylfaen"/>
          <w:sz w:val="24"/>
          <w:szCs w:val="24"/>
          <w:lang w:val="hy-AM"/>
        </w:rPr>
        <w:t xml:space="preserve">՝ </w:t>
      </w:r>
      <w:r>
        <w:rPr>
          <w:rFonts w:ascii="Sylfaen" w:hAnsi="Sylfaen"/>
          <w:sz w:val="24"/>
          <w:szCs w:val="24"/>
          <w:lang w:val="hy-AM"/>
        </w:rPr>
        <w:t xml:space="preserve"> հավատարիմ մնալով իր սկզբունքներին: Նա մեծ ցավ էր ապրում դատարկվող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գյուղերի, փակվող դպրոցների ու մանկապարտեզների համար: Ռոբերտ Գրիգորյանն այդ գյուղական դպրոցը  դարձրել էր  գրավիչ և հետաքրքիր կրթական մի դարբնոց: </w:t>
      </w:r>
    </w:p>
    <w:p w:rsidR="00251026" w:rsidRDefault="00251026" w:rsidP="00974C2C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Լեռնաձորի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հիմնական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դպրոցը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անունով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անվանակոչելը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ողջ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Լեռնաձոր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արդար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պահանջն</w:t>
      </w:r>
      <w:proofErr w:type="spellEnd"/>
      <w:r>
        <w:rPr>
          <w:rFonts w:ascii="Sylfaen" w:hAnsi="Sylfaen"/>
          <w:sz w:val="24"/>
          <w:szCs w:val="24"/>
        </w:rPr>
        <w:t xml:space="preserve"> է, </w:t>
      </w:r>
      <w:proofErr w:type="spellStart"/>
      <w:r>
        <w:rPr>
          <w:rFonts w:ascii="Sylfaen" w:hAnsi="Sylfaen"/>
          <w:sz w:val="24"/>
          <w:szCs w:val="24"/>
        </w:rPr>
        <w:t>ինչի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թույլտվությունը</w:t>
      </w:r>
      <w:proofErr w:type="spellEnd"/>
      <w:r w:rsidR="00FE6195">
        <w:rPr>
          <w:rFonts w:ascii="Sylfaen" w:hAnsi="Sylfaen"/>
          <w:sz w:val="24"/>
          <w:szCs w:val="24"/>
        </w:rPr>
        <w:t xml:space="preserve">՝ </w:t>
      </w:r>
      <w:proofErr w:type="spellStart"/>
      <w:r w:rsidR="00FE6195">
        <w:rPr>
          <w:rFonts w:ascii="Sylfaen" w:hAnsi="Sylfaen"/>
          <w:sz w:val="24"/>
          <w:szCs w:val="24"/>
        </w:rPr>
        <w:t>հավերժացնելու</w:t>
      </w:r>
      <w:proofErr w:type="spellEnd"/>
      <w:r w:rsidR="00FE6195">
        <w:rPr>
          <w:rFonts w:ascii="Sylfaen" w:hAnsi="Sylfaen"/>
          <w:sz w:val="24"/>
          <w:szCs w:val="24"/>
        </w:rPr>
        <w:t xml:space="preserve"> </w:t>
      </w:r>
      <w:proofErr w:type="spellStart"/>
      <w:r w:rsidR="00FE6195">
        <w:rPr>
          <w:rFonts w:ascii="Sylfaen" w:hAnsi="Sylfaen"/>
          <w:sz w:val="24"/>
          <w:szCs w:val="24"/>
        </w:rPr>
        <w:t>իր</w:t>
      </w:r>
      <w:proofErr w:type="spellEnd"/>
      <w:r w:rsidR="00FE6195">
        <w:rPr>
          <w:rFonts w:ascii="Sylfaen" w:hAnsi="Sylfaen"/>
          <w:sz w:val="24"/>
          <w:szCs w:val="24"/>
        </w:rPr>
        <w:t xml:space="preserve"> </w:t>
      </w:r>
      <w:proofErr w:type="spellStart"/>
      <w:r w:rsidR="00FE6195">
        <w:rPr>
          <w:rFonts w:ascii="Sylfaen" w:hAnsi="Sylfaen"/>
          <w:sz w:val="24"/>
          <w:szCs w:val="24"/>
        </w:rPr>
        <w:t>ողջ</w:t>
      </w:r>
      <w:proofErr w:type="spellEnd"/>
      <w:r w:rsidR="00FE6195">
        <w:rPr>
          <w:rFonts w:ascii="Sylfaen" w:hAnsi="Sylfaen"/>
          <w:sz w:val="24"/>
          <w:szCs w:val="24"/>
        </w:rPr>
        <w:t xml:space="preserve"> </w:t>
      </w:r>
      <w:proofErr w:type="spellStart"/>
      <w:r w:rsidR="00FE6195">
        <w:rPr>
          <w:rFonts w:ascii="Sylfaen" w:hAnsi="Sylfaen"/>
          <w:sz w:val="24"/>
          <w:szCs w:val="24"/>
        </w:rPr>
        <w:t>կյանքի</w:t>
      </w:r>
      <w:proofErr w:type="spellEnd"/>
      <w:r w:rsidR="00FE6195">
        <w:rPr>
          <w:rFonts w:ascii="Sylfaen" w:hAnsi="Sylfaen"/>
          <w:sz w:val="24"/>
          <w:szCs w:val="24"/>
        </w:rPr>
        <w:t xml:space="preserve"> </w:t>
      </w:r>
      <w:proofErr w:type="spellStart"/>
      <w:r w:rsidR="00FE6195">
        <w:rPr>
          <w:rFonts w:ascii="Sylfaen" w:hAnsi="Sylfaen"/>
          <w:sz w:val="24"/>
          <w:szCs w:val="24"/>
        </w:rPr>
        <w:t>գործունեությունը</w:t>
      </w:r>
      <w:proofErr w:type="spellEnd"/>
      <w:r w:rsidR="00FE6195">
        <w:rPr>
          <w:rFonts w:ascii="Sylfaen" w:hAnsi="Sylfaen"/>
          <w:sz w:val="24"/>
          <w:szCs w:val="24"/>
        </w:rPr>
        <w:t xml:space="preserve"> և </w:t>
      </w:r>
      <w:proofErr w:type="spellStart"/>
      <w:r w:rsidR="00FE6195">
        <w:rPr>
          <w:rFonts w:ascii="Sylfaen" w:hAnsi="Sylfaen"/>
          <w:sz w:val="24"/>
          <w:szCs w:val="24"/>
        </w:rPr>
        <w:t>ճակատագիրը</w:t>
      </w:r>
      <w:proofErr w:type="spellEnd"/>
      <w:r w:rsidR="00FE6195">
        <w:rPr>
          <w:rFonts w:ascii="Sylfaen" w:hAnsi="Sylfaen"/>
          <w:sz w:val="24"/>
          <w:szCs w:val="24"/>
        </w:rPr>
        <w:t xml:space="preserve"> </w:t>
      </w:r>
      <w:proofErr w:type="spellStart"/>
      <w:r w:rsidR="00FE6195">
        <w:rPr>
          <w:rFonts w:ascii="Sylfaen" w:hAnsi="Sylfaen"/>
          <w:sz w:val="24"/>
          <w:szCs w:val="24"/>
        </w:rPr>
        <w:t>դպրոցին</w:t>
      </w:r>
      <w:proofErr w:type="spellEnd"/>
      <w:r w:rsidR="00FE6195">
        <w:rPr>
          <w:rFonts w:ascii="Sylfaen" w:hAnsi="Sylfaen"/>
          <w:sz w:val="24"/>
          <w:szCs w:val="24"/>
        </w:rPr>
        <w:t xml:space="preserve"> </w:t>
      </w:r>
      <w:proofErr w:type="spellStart"/>
      <w:r w:rsidR="00FE6195">
        <w:rPr>
          <w:rFonts w:ascii="Sylfaen" w:hAnsi="Sylfaen"/>
          <w:sz w:val="24"/>
          <w:szCs w:val="24"/>
        </w:rPr>
        <w:t>նվիրած</w:t>
      </w:r>
      <w:proofErr w:type="spellEnd"/>
      <w:r w:rsidR="00FE6195">
        <w:rPr>
          <w:rFonts w:ascii="Sylfaen" w:hAnsi="Sylfaen"/>
          <w:sz w:val="24"/>
          <w:szCs w:val="24"/>
        </w:rPr>
        <w:t xml:space="preserve"> </w:t>
      </w:r>
      <w:proofErr w:type="spellStart"/>
      <w:r w:rsidR="00FE6195">
        <w:rPr>
          <w:rFonts w:ascii="Sylfaen" w:hAnsi="Sylfaen"/>
          <w:sz w:val="24"/>
          <w:szCs w:val="24"/>
        </w:rPr>
        <w:t>մեծ</w:t>
      </w:r>
      <w:proofErr w:type="spellEnd"/>
      <w:r w:rsidR="00FE6195">
        <w:rPr>
          <w:rFonts w:ascii="Sylfaen" w:hAnsi="Sylfaen"/>
          <w:sz w:val="24"/>
          <w:szCs w:val="24"/>
        </w:rPr>
        <w:t xml:space="preserve"> </w:t>
      </w:r>
      <w:proofErr w:type="spellStart"/>
      <w:r w:rsidR="00FE6195">
        <w:rPr>
          <w:rFonts w:ascii="Sylfaen" w:hAnsi="Sylfaen"/>
          <w:sz w:val="24"/>
          <w:szCs w:val="24"/>
        </w:rPr>
        <w:t>մանկավարժի</w:t>
      </w:r>
      <w:proofErr w:type="spellEnd"/>
      <w:r w:rsidR="00FE6195">
        <w:rPr>
          <w:rFonts w:ascii="Sylfaen" w:hAnsi="Sylfaen"/>
          <w:sz w:val="24"/>
          <w:szCs w:val="24"/>
        </w:rPr>
        <w:t xml:space="preserve">, </w:t>
      </w:r>
      <w:proofErr w:type="spellStart"/>
      <w:r w:rsidR="00FE6195">
        <w:rPr>
          <w:rFonts w:ascii="Sylfaen" w:hAnsi="Sylfaen"/>
          <w:sz w:val="24"/>
          <w:szCs w:val="24"/>
        </w:rPr>
        <w:t>կարկառուն</w:t>
      </w:r>
      <w:proofErr w:type="spellEnd"/>
      <w:r w:rsidR="00FE6195">
        <w:rPr>
          <w:rFonts w:ascii="Sylfaen" w:hAnsi="Sylfaen"/>
          <w:sz w:val="24"/>
          <w:szCs w:val="24"/>
        </w:rPr>
        <w:t xml:space="preserve"> </w:t>
      </w:r>
      <w:proofErr w:type="spellStart"/>
      <w:r w:rsidR="00FE6195">
        <w:rPr>
          <w:rFonts w:ascii="Sylfaen" w:hAnsi="Sylfaen"/>
          <w:sz w:val="24"/>
          <w:szCs w:val="24"/>
        </w:rPr>
        <w:t>մտավորականի</w:t>
      </w:r>
      <w:proofErr w:type="spellEnd"/>
      <w:r w:rsidR="00FE6195">
        <w:rPr>
          <w:rFonts w:ascii="Sylfaen" w:hAnsi="Sylfaen"/>
          <w:sz w:val="24"/>
          <w:szCs w:val="24"/>
        </w:rPr>
        <w:t xml:space="preserve"> </w:t>
      </w:r>
      <w:proofErr w:type="spellStart"/>
      <w:r w:rsidR="00FE6195">
        <w:rPr>
          <w:rFonts w:ascii="Sylfaen" w:hAnsi="Sylfaen"/>
          <w:sz w:val="24"/>
          <w:szCs w:val="24"/>
        </w:rPr>
        <w:t>պայծառ</w:t>
      </w:r>
      <w:proofErr w:type="spellEnd"/>
      <w:r w:rsidR="00FE6195">
        <w:rPr>
          <w:rFonts w:ascii="Sylfaen" w:hAnsi="Sylfaen"/>
          <w:sz w:val="24"/>
          <w:szCs w:val="24"/>
        </w:rPr>
        <w:t xml:space="preserve"> </w:t>
      </w:r>
      <w:proofErr w:type="spellStart"/>
      <w:r w:rsidR="00FE6195">
        <w:rPr>
          <w:rFonts w:ascii="Sylfaen" w:hAnsi="Sylfaen"/>
          <w:sz w:val="24"/>
          <w:szCs w:val="24"/>
        </w:rPr>
        <w:t>հիշատակը</w:t>
      </w:r>
      <w:proofErr w:type="spellEnd"/>
      <w:r w:rsidR="00FE6195">
        <w:rPr>
          <w:rFonts w:ascii="Sylfaen" w:hAnsi="Sylfaen"/>
          <w:sz w:val="24"/>
          <w:szCs w:val="24"/>
        </w:rPr>
        <w:t>:</w:t>
      </w:r>
    </w:p>
    <w:p w:rsidR="00FE6195" w:rsidRPr="00251026" w:rsidRDefault="00FE6195" w:rsidP="00974C2C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Լիահույս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ակնկալում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Ձեր</w:t>
      </w:r>
      <w:proofErr w:type="spellEnd"/>
      <w:r>
        <w:rPr>
          <w:rFonts w:ascii="Sylfaen" w:hAnsi="Sylfaen"/>
          <w:sz w:val="24"/>
          <w:szCs w:val="24"/>
        </w:rPr>
        <w:t xml:space="preserve"> աջակցությունը:</w:t>
      </w:r>
    </w:p>
    <w:p w:rsidR="00445816" w:rsidRPr="00974C2C" w:rsidRDefault="00445816">
      <w:pPr>
        <w:rPr>
          <w:lang w:val="hy-AM"/>
        </w:rPr>
      </w:pPr>
    </w:p>
    <w:sectPr w:rsidR="00445816" w:rsidRPr="00974C2C" w:rsidSect="00E47562">
      <w:pgSz w:w="12240" w:h="15840" w:code="1"/>
      <w:pgMar w:top="1077" w:right="851" w:bottom="539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4C2C"/>
    <w:rsid w:val="00234E4F"/>
    <w:rsid w:val="00251026"/>
    <w:rsid w:val="00445816"/>
    <w:rsid w:val="007B712A"/>
    <w:rsid w:val="00974C2C"/>
    <w:rsid w:val="00E47562"/>
    <w:rsid w:val="00FE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2019-10-31T05:54:00Z</dcterms:created>
  <dcterms:modified xsi:type="dcterms:W3CDTF">2019-11-01T06:18:00Z</dcterms:modified>
</cp:coreProperties>
</file>