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75" w:rsidRDefault="00AE7C75" w:rsidP="00AE7C75">
      <w:pPr>
        <w:pStyle w:val="a5"/>
        <w:rPr>
          <w:rFonts w:ascii="Sylfaen" w:hAnsi="Sylfaen"/>
          <w:sz w:val="20"/>
          <w:szCs w:val="20"/>
          <w:lang w:val="hy-AM"/>
        </w:rPr>
      </w:pPr>
    </w:p>
    <w:tbl>
      <w:tblPr>
        <w:tblW w:w="5135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 w:rsidR="00AE7C75" w:rsidRPr="005064E3" w:rsidTr="00934FB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AE7C75" w:rsidRPr="00AE7C75" w:rsidRDefault="00AE7C75" w:rsidP="00934FB1">
            <w:pPr>
              <w:jc w:val="center"/>
              <w:rPr>
                <w:rStyle w:val="a6"/>
                <w:rFonts w:ascii="GHEA Grapalat" w:eastAsia="Times New Roman" w:hAnsi="GHEA Grapalat" w:cs="Tahoma"/>
                <w:sz w:val="28"/>
                <w:szCs w:val="28"/>
                <w:lang w:val="hy-AM"/>
              </w:rPr>
            </w:pPr>
            <w:r w:rsidRPr="00AE7C75">
              <w:rPr>
                <w:rFonts w:ascii="GHEA Grapalat" w:eastAsia="Times New Roman" w:hAnsi="GHEA Grapalat" w:cs="Tahoma"/>
                <w:noProof/>
                <w:lang w:val="en-US"/>
              </w:rPr>
              <w:drawing>
                <wp:inline distT="0" distB="0" distL="0" distR="0" wp14:anchorId="49DD75A6" wp14:editId="4FF732E7">
                  <wp:extent cx="886258" cy="847725"/>
                  <wp:effectExtent l="0" t="0" r="9525" b="0"/>
                  <wp:docPr id="274" name="Рисунок 274" descr="cid:000101d4ca73$548cae2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4ca73$548cae2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555" cy="880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7C75">
              <w:rPr>
                <w:rFonts w:ascii="GHEA Grapalat" w:eastAsia="Times New Roman" w:hAnsi="GHEA Grapalat" w:cs="Tahoma"/>
                <w:lang w:val="hy-AM"/>
              </w:rPr>
              <w:br/>
            </w:r>
            <w:r w:rsidRPr="00AE7C75">
              <w:rPr>
                <w:rStyle w:val="a6"/>
                <w:rFonts w:ascii="GHEA Grapalat" w:eastAsia="Times New Roman" w:hAnsi="GHEA Grapalat" w:cs="Tahoma"/>
                <w:sz w:val="28"/>
                <w:szCs w:val="28"/>
                <w:lang w:val="hy-AM"/>
              </w:rPr>
              <w:t>ՀԱՅԱՍՏԱՆԻ ՀԱՆՐԱՊԵՏՈՒԹՅԱՆ</w:t>
            </w:r>
            <w:r w:rsidRPr="00AE7C75">
              <w:rPr>
                <w:rStyle w:val="a6"/>
                <w:rFonts w:ascii="Calibri" w:eastAsia="Times New Roman" w:hAnsi="Calibri" w:cs="Calibri"/>
                <w:sz w:val="28"/>
                <w:szCs w:val="28"/>
                <w:lang w:val="hy-AM"/>
              </w:rPr>
              <w:t> </w:t>
            </w:r>
          </w:p>
          <w:p w:rsidR="00AE7C75" w:rsidRPr="00AE7C75" w:rsidRDefault="00AE7C75" w:rsidP="00934FB1">
            <w:pPr>
              <w:jc w:val="center"/>
              <w:rPr>
                <w:rStyle w:val="a6"/>
                <w:rFonts w:ascii="GHEA Grapalat" w:eastAsia="Times New Roman" w:hAnsi="GHEA Grapalat" w:cs="Tahoma"/>
                <w:sz w:val="28"/>
                <w:szCs w:val="28"/>
                <w:lang w:val="hy-AM"/>
              </w:rPr>
            </w:pPr>
            <w:r w:rsidRPr="00AE7C75">
              <w:rPr>
                <w:rStyle w:val="a6"/>
                <w:rFonts w:ascii="GHEA Grapalat" w:eastAsia="Times New Roman" w:hAnsi="GHEA Grapalat" w:cs="Tahoma"/>
                <w:sz w:val="28"/>
                <w:szCs w:val="28"/>
                <w:lang w:val="hy-AM"/>
              </w:rPr>
              <w:t xml:space="preserve">ՍՅՈՒՆԻՔԻ ՄԱՐԶԻ </w:t>
            </w:r>
          </w:p>
          <w:p w:rsidR="00AE7C75" w:rsidRPr="00AE7C75" w:rsidRDefault="00AE7C75" w:rsidP="00934FB1">
            <w:pPr>
              <w:jc w:val="center"/>
              <w:rPr>
                <w:rFonts w:ascii="GHEA Grapalat" w:eastAsia="Times New Roman" w:hAnsi="GHEA Grapalat" w:cs="Tahoma"/>
                <w:sz w:val="24"/>
                <w:szCs w:val="24"/>
                <w:lang w:val="hy-AM"/>
              </w:rPr>
            </w:pPr>
            <w:r w:rsidRPr="00AE7C75">
              <w:rPr>
                <w:rStyle w:val="a6"/>
                <w:rFonts w:ascii="GHEA Grapalat" w:eastAsia="Times New Roman" w:hAnsi="GHEA Grapalat" w:cs="Tahoma"/>
                <w:sz w:val="28"/>
                <w:szCs w:val="28"/>
                <w:lang w:val="hy-AM"/>
              </w:rPr>
              <w:t>ՔԱՋԱՐԱՆ ՀԱՄԱՅՆՔԻ ՂԵԿԱՎԱՐ</w:t>
            </w:r>
            <w:r w:rsidRPr="00AE7C75">
              <w:rPr>
                <w:rFonts w:ascii="GHEA Grapalat" w:eastAsia="Times New Roman" w:hAnsi="GHEA Grapalat" w:cs="Tahoma"/>
                <w:lang w:val="hy-AM"/>
              </w:rPr>
              <w:br/>
            </w:r>
            <w:r w:rsidRPr="00AE7C75">
              <w:rPr>
                <w:rFonts w:ascii="GHEA Grapalat" w:eastAsia="Times New Roman" w:hAnsi="GHEA Grapalat" w:cs="Tahoma"/>
                <w:b/>
                <w:bCs/>
                <w:noProof/>
                <w:lang w:val="en-US"/>
              </w:rPr>
              <w:drawing>
                <wp:inline distT="0" distB="0" distL="0" distR="0" wp14:anchorId="59689A56" wp14:editId="1CF5CDF4">
                  <wp:extent cx="6429375" cy="47625"/>
                  <wp:effectExtent l="0" t="0" r="0" b="0"/>
                  <wp:docPr id="275" name="Рисунок 275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7C75">
              <w:rPr>
                <w:rFonts w:ascii="GHEA Grapalat" w:eastAsia="Times New Roman" w:hAnsi="GHEA Grapalat" w:cs="Tahoma"/>
                <w:lang w:val="hy-AM"/>
              </w:rPr>
              <w:br/>
              <w:t>ՀՀ, Սյունիքի մարզ, ք. Քաջարան Լեռնագործների 4, 0285-3-21-81, qajaran.syunik@mta.gov.am</w:t>
            </w:r>
          </w:p>
        </w:tc>
      </w:tr>
    </w:tbl>
    <w:p w:rsidR="00AE7C75" w:rsidRPr="00AE7C75" w:rsidRDefault="00AE7C75" w:rsidP="00AE7C75">
      <w:pPr>
        <w:pStyle w:val="a5"/>
        <w:jc w:val="center"/>
        <w:rPr>
          <w:rFonts w:ascii="GHEA Grapalat" w:hAnsi="GHEA Grapalat"/>
          <w:lang w:val="hy-AM"/>
        </w:rPr>
      </w:pPr>
      <w:r w:rsidRPr="00AE7C75">
        <w:rPr>
          <w:rStyle w:val="a6"/>
          <w:rFonts w:ascii="GHEA Grapalat" w:hAnsi="GHEA Grapalat"/>
          <w:sz w:val="36"/>
          <w:szCs w:val="36"/>
          <w:lang w:val="hy-AM"/>
        </w:rPr>
        <w:t>Ո Ր Ո Շ ՈՒ Մ</w:t>
      </w:r>
      <w:r w:rsidRPr="00AE7C75">
        <w:rPr>
          <w:rFonts w:ascii="GHEA Grapalat" w:hAnsi="GHEA Grapalat"/>
          <w:b/>
          <w:bCs/>
          <w:sz w:val="36"/>
          <w:szCs w:val="36"/>
          <w:lang w:val="hy-AM"/>
        </w:rPr>
        <w:br/>
      </w:r>
      <w:r w:rsidRPr="00AE7C75">
        <w:rPr>
          <w:rFonts w:ascii="GHEA Grapalat" w:hAnsi="GHEA Grapalat"/>
          <w:lang w:val="hy-AM"/>
        </w:rPr>
        <w:t>22 հունվար  2020 թվականի N 281–Ա</w:t>
      </w:r>
    </w:p>
    <w:p w:rsidR="00E63B1A" w:rsidRPr="00EE5374" w:rsidRDefault="00E63B1A" w:rsidP="00E63B1A">
      <w:pPr>
        <w:pStyle w:val="a3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E5374">
        <w:rPr>
          <w:rFonts w:ascii="GHEA Grapalat" w:hAnsi="GHEA Grapalat" w:cs="Sylfaen"/>
          <w:b/>
          <w:sz w:val="24"/>
          <w:szCs w:val="24"/>
          <w:lang w:val="hy-AM"/>
        </w:rPr>
        <w:t xml:space="preserve">ՀՀ ՍՅՈՒՆԻՔԻ ՄԱՐԶԻ ՔԱՋԱՐԱՆ ՀԱՄԱՅՆՔԻ </w:t>
      </w:r>
      <w:r w:rsidRPr="00EE5374">
        <w:rPr>
          <w:rFonts w:ascii="GHEA Grapalat" w:hAnsi="GHEA Grapalat"/>
          <w:b/>
          <w:sz w:val="24"/>
          <w:szCs w:val="24"/>
          <w:lang w:val="hy-AM"/>
        </w:rPr>
        <w:t xml:space="preserve">ԳԵՂԻ, ՆՈՐ ԱՍՏՂԱԲԵՐԴ, ԼԵՌՆԱՁՈՐ ԵՎ ՔԱՋԱՐԱՆՑ  ԲՆԱԿԱՎԱՅՐԵՐՈՒՄ </w:t>
      </w:r>
      <w:r w:rsidRPr="00EE5374">
        <w:rPr>
          <w:rFonts w:ascii="GHEA Grapalat" w:hAnsi="GHEA Grapalat" w:cs="Sylfaen"/>
          <w:b/>
          <w:sz w:val="24"/>
          <w:szCs w:val="24"/>
          <w:lang w:val="hy-AM"/>
        </w:rPr>
        <w:t xml:space="preserve">ԳՏՆՎՈՂ ՀԱՄԱՅՆՔԱՅԻՆ ՍԵՓԱԿԱՆՈՒԹՅՈՒՆ ՀԱՆԴԻՍԱՑՈՂ ԳՅՈՒՂԱՏՆՏԵՍԱԿԱՆ ՆՇԱՆԱԿՈՒԹՅԱՆ ԱՐՈՏՆԵՐԻՑ </w:t>
      </w:r>
      <w:r w:rsidRPr="00EE5374">
        <w:rPr>
          <w:rFonts w:ascii="GHEA Grapalat" w:hAnsi="GHEA Grapalat"/>
          <w:b/>
          <w:sz w:val="24"/>
          <w:szCs w:val="24"/>
          <w:lang w:val="hy-AM"/>
        </w:rPr>
        <w:t>ՕԳՏԱԳՈՐԾՄԱՆ  ՏՐԱՄԱԴՐԵԼՈՒ ՄԱՍԻՆ</w:t>
      </w:r>
    </w:p>
    <w:p w:rsidR="00E63B1A" w:rsidRPr="00EE5374" w:rsidRDefault="00E63B1A" w:rsidP="00E63B1A">
      <w:pPr>
        <w:pStyle w:val="a5"/>
        <w:ind w:firstLine="360"/>
        <w:jc w:val="both"/>
        <w:rPr>
          <w:rFonts w:ascii="GHEA Grapalat" w:hAnsi="GHEA Grapalat"/>
          <w:lang w:val="hy-AM"/>
        </w:rPr>
      </w:pPr>
      <w:r w:rsidRPr="00EE5374">
        <w:rPr>
          <w:rFonts w:ascii="GHEA Grapalat" w:hAnsi="GHEA Grapalat"/>
          <w:lang w:val="hy-AM"/>
        </w:rPr>
        <w:t>Ղեկավարվելով ,,Տեղական ինքնակառավարման մասին,,  35-րդ հոդվածի 1-ին մասի 24-րդ կետով, հիմք ընդունելով Հայաստանի Հանրապետության Կառավարության 12.04.2001թ.  &lt;&lt;Պետական և համայնքային սեփականություն հանդիսացող հողամասերն օտարելու և օգտագործման տրամադրելու կարգը հաստատելու մասին&gt;&gt; թիվ 286, ՀՀ Կառավարության 28.10.2010թ. &lt;&lt;</w:t>
      </w:r>
      <w:r w:rsidRPr="00EE5374">
        <w:rPr>
          <w:rFonts w:ascii="GHEA Grapalat" w:hAnsi="GHEA Grapalat"/>
          <w:bCs/>
          <w:lang w:val="hy-AM"/>
        </w:rPr>
        <w:t>Արոտավայրերից եվ խոտհարքներից օգտվելու կարգը սահմանելու մասին&gt;&gt;</w:t>
      </w:r>
      <w:r w:rsidRPr="00EE5374">
        <w:rPr>
          <w:rFonts w:ascii="GHEA Grapalat" w:hAnsi="GHEA Grapalat"/>
          <w:lang w:val="hy-AM"/>
        </w:rPr>
        <w:t xml:space="preserve"> թիվ 1477 որոշումները և հաշվի առնելով ներքոնշյալ քաղաքացիների դիմումները`</w:t>
      </w:r>
    </w:p>
    <w:p w:rsidR="00E63B1A" w:rsidRPr="00EE5374" w:rsidRDefault="00E63B1A" w:rsidP="00E63B1A">
      <w:pPr>
        <w:pStyle w:val="a5"/>
        <w:ind w:firstLine="360"/>
        <w:jc w:val="center"/>
        <w:rPr>
          <w:rFonts w:ascii="GHEA Grapalat" w:hAnsi="GHEA Grapalat"/>
          <w:sz w:val="28"/>
          <w:szCs w:val="28"/>
          <w:lang w:val="hy-AM"/>
        </w:rPr>
      </w:pPr>
      <w:r w:rsidRPr="00EE5374">
        <w:rPr>
          <w:rFonts w:ascii="GHEA Grapalat" w:hAnsi="GHEA Grapalat" w:cs="Sylfaen"/>
          <w:b/>
          <w:i/>
          <w:sz w:val="28"/>
          <w:szCs w:val="28"/>
          <w:lang w:val="hy-AM"/>
        </w:rPr>
        <w:t>ՈՐՈՇՈՒՄ ԵՄ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28,0 հա հողամաս սույն թվականի օգոստոսի 14-ից 1 /մեկ/ տարի ժամկետով վարձակալության իրավունքով օգտագործման տրամադրել Գեղի գյուղի բնակիչ Վասիլ Վանյայի Գրիգորյանին՝ տարեկան  63000 /վաթսուներեք հազար/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 1,6  հա հողամաս սույն թվականի օգոստոսի 14-ից 1 /մեկ/ տարի ժամկետով վարձակալության իրավունքով օգտագործման տրամադրել Գեղի գյուղի բնակիչ Արայիկ Ալբերտի Բաղդասարյանին՝ տարեկան  3600 /երեք հազար վեց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 3,6 հա հողամաս սույն թվականի օգոստոսի 14-ից 1 /մեկ/  տարի ժամկետով վարձակալության իրավունքով օգտագործման տրամադրել Գեղի գյուղի բնակիչ Սամվել Միքայելի  Բաղրյանին՝ տարեկան  8100 /ութ հազար մեկ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ՀՀ Սյունիքի մարզի Քաջարան համայնքի Գեղի բնակավայրում գտնվող համայնքային սեփականություն հանդիսացող գյուղատնտեսական նշանակության արոտներից  11,0 հա հողամաս սույն թվականի օգոստոսի 14-ից 1 /մեկ/  տարի ժամկետով վարձակալության իրավունքով օգտագործման տրամադրել Գեղի գյուղի բնակիչ Լևոն Գուրգենի Հարությունյանին՝ տարեկան  24750 /քսանչորս հազար յոթ հարյուր հիսուն/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 5,6 հա հողամաս սույն թվականի օգոստոսի 14-ից 1 /մեկ/ տարի ժամկետով վարձակալության իրավունքով օգտագործման տրամադրել Գեղի գյուղի բնակիչ Արթուր Ռեդիկի Գալստյանին՝ տարեկան  12600 /տասներկու հազար վեց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 4,0 հա հողամաս սույն թվականի օգոստոսի 14-ից 1 /մեկ/ տարի ժամկետով վարձակալության իրավունքով օգտագործման տրամադրել Գեղի գյուղի բնակիչ Ստյոպա Արշավիրի Մարությանին՝ տարեկան  9000 /ինը հազար/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 2,8 հա հողամաս սույն թվականի օգոստոսի 14-ից 1 /մեկ/ տարի ժամկետով վարձակալության իրավունքով օգտագործման տրամադրել Գեղի գյուղի բնակիչ Էդուարդ Գրիշայի Առուստամյանին՝ տարեկան  6300 /վեց հազար երեք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 1,2 հա հողամաս սույն թվականի օգոստոսի 14-ից 1 /մեկ/ տարի ժամկետով վարձակալության իրավունքով օգտագործման տրամադրել Գեղի գյուղի բնակիչ Սերժիկ Կարապետի Օհանջանյանին՝ տարեկան  2700 /երկու հազար յոթ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 3,6 հա հողամաս սույն թվականի օգոստոսի 14-ից 1 /մեկ/ տարի ժամկետով վարձակալության իրավունքով օգտագործման տրամադրել Գեղի գյուղի բնակիչ Արկադյա Ալբերտի Բաղդասարյանին՝ տարեկան  8100 /ութ հազար մեկ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 12,0 հա հողամաս սույն թվականի օգոստոսի 14-ից 1 /մեկ/ տարի ժամկետով վարձակալության իրավունքով օգտագործման տրամադրել Գեղի գյուղի բնակիչ Մհեր Սամվելի Մկրտչյանին՝ տարեկան  27000 /քսանյոթ հազար/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Լեռնաձոր բնակավայրում գտնվող համայնքային սեփականություն հանդիսացող գյուղատնտեսական նշանակության արոտներից  15 հա հողամաս սույն թվականի օգոստոսի 14-ից 3 /երեք/ տարի ժամկետով վարձակալության իրավունքով օգտագործման տրամադրել Լեռնաձոր գյուղի բնակիչ Մարտին Ստեփանի Պետրոսյանին՝ տարեկան  11250 /տասնմեկ հազար երկու հարյուր հիսուն/ ՀՀ դրամ վարձավճարով:</w:t>
      </w:r>
    </w:p>
    <w:p w:rsidR="005064E3" w:rsidRPr="00EE5374" w:rsidRDefault="005064E3" w:rsidP="005064E3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ՀՀ Սյունիքի մարզի Քաջարան համայնքի Նոր Աստղաբերդ բնակավայրում գտնվող համայնքային սեփականություն հանդիսացող գյուղատնտեսական նշանակության արոտներից  </w:t>
      </w:r>
      <w:r w:rsidRPr="00C25AA3">
        <w:rPr>
          <w:rFonts w:ascii="GHEA Grapalat" w:eastAsia="Times New Roman" w:hAnsi="GHEA Grapalat"/>
          <w:sz w:val="24"/>
          <w:szCs w:val="24"/>
          <w:lang w:val="hy-AM" w:eastAsia="ru-RU"/>
        </w:rPr>
        <w:t>13.8</w:t>
      </w: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հա հողամաս սույն թվականի օգոստոսի 14-ից 1 /մեկ/ տարի ժամկետով վարձակալության իրավունքով օգտա</w:t>
      </w:r>
      <w:bookmarkStart w:id="0" w:name="_GoBack"/>
      <w:bookmarkEnd w:id="0"/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գործման տրամադրել Նոր Աստղաբերդ գյուղի բնակիչ </w:t>
      </w: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 xml:space="preserve">Անդրանիկ Արտավազդի Ղազարյանին՝ տարեկան  </w:t>
      </w:r>
      <w:r w:rsidRPr="00C25AA3">
        <w:rPr>
          <w:rFonts w:ascii="GHEA Grapalat" w:eastAsia="Times New Roman" w:hAnsi="GHEA Grapalat"/>
          <w:sz w:val="24"/>
          <w:szCs w:val="24"/>
          <w:lang w:val="hy-AM" w:eastAsia="ru-RU"/>
        </w:rPr>
        <w:t>3105</w:t>
      </w: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0 /երեսուն</w:t>
      </w:r>
      <w:r w:rsidRPr="00C25AA3">
        <w:rPr>
          <w:rFonts w:ascii="GHEA Grapalat" w:eastAsia="Times New Roman" w:hAnsi="GHEA Grapalat"/>
          <w:sz w:val="24"/>
          <w:szCs w:val="24"/>
          <w:lang w:val="hy-AM" w:eastAsia="ru-RU"/>
        </w:rPr>
        <w:t>մեկ</w:t>
      </w: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հազար </w:t>
      </w:r>
      <w:r w:rsidRPr="00C25AA3">
        <w:rPr>
          <w:rFonts w:ascii="GHEA Grapalat" w:eastAsia="Times New Roman" w:hAnsi="GHEA Grapalat"/>
          <w:sz w:val="24"/>
          <w:szCs w:val="24"/>
          <w:lang w:val="hy-AM" w:eastAsia="ru-RU"/>
        </w:rPr>
        <w:t>հիսուն</w:t>
      </w: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Նոր Աստղաբերդ բնակավայրում գտնվող համայնքային սեփականություն հանդիսացող գյուղատնտեսական նշանակության արոտներից  1,2 հա հողամաս սույն թվականի օգոստոսի 14-ից 1 /մեկ/ տարի ժամկետով վարձակալության իրավունքով օգտագործման տրամադրել Նոր Աստղաբերդ գյուղի բնակիչ Արմեն Մարտունի Ստեփանյանին՝ տարեկան  2700 /երկու հազար յոթ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Նոր Աստղաբերդ բնակավայրում գտնվող համայնքային սեփականություն հանդիսացող գյուղատնտեսական նշանակության արոտներից  14,0 հա հողամաս սույն թվականի օգոստոսի 14-ից 1 /մեկ/ տարի ժամկետով վարձակալության իրավունքով օգտագործման տրամադրել Նոր Աստղաբերդ գյուղի բնակիչ Էրիկ Արամայիսի Ստեփանյանին՝ տարեկան  31500 /երեսունմեկ հազար հինգ հարյու/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Նոր Աստղաբերդ բնակավայրում գտնվող համայնքային սեփականություն հանդիսացող գյուղատնտեսական նշանակության արոտներից  1,2 հա հողամաս սույն թվականի օգոստոսի 14-ից 1 /մեկ/ տարի ժամկետով վարձակալության իրավունքով օգտագործման տրամադրել Նոր Աստղաբերդ գյուղի բնակիչ Սուրեն Արամայիսի Մանասյանին՝ տարեկան  2700 /երկու հազար յոթ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Քաջարանց բնակավայրում գտնվող համայնքային սեփականություն հանդիսացող գյուղատնտեսական նշանակության արոտներից  7,0 հա հողամաս սույն թվականի օգոստոսի 14-ից 1 /մեկ/ տարի ժամկետով վարձակալության իրավունքով օգտագործման տրամադրել Քաջարանց գյուղի բնակիչ Արմեն Գառնիկի Անդրեասյանին՝ տարեկան  5250 /հինգ հազար երկու հարյուր հիսուն/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Քաջարանց բնակավայրում գտնվող համայնքային սեփականություն հանդիսացող գյուղատնտեսական նշանակության արոտներից  35,0 հա հողամաս սույն թվականի օգոստոսի 14-ից 1 /մեկ/ տարի ժամկետով վարձակալության իրավունքով օգտագործման տրամադրել Քաջարանց գյուղի բնակիչ Տիգրան Սոսի Մարկոսյանին՝ տարեկան  26250 /քսանվեց հազար երկու հարյուր հիսուն/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Քաջարանց բնակավայրում գտնվող համայնքային սեփականություն հանդիսացող գյուղատնտեսական նշանակության արոտներից  8,0 հա հողամաս սույն թվականի օգոստոսի 14-ից 1 /մեկ/ տարի ժամկետով վարձակալության իրավունքով օգտագործման տրամադրել Քաջարանց գյուղի բնակիչ Հայկ Հրաչիկի Մղոյանին՝ տարեկան 6000 /վեց հազար/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Սույն որոշումից բխող գործառույթներն</w:t>
      </w:r>
      <w:r w:rsidRPr="00EE5374">
        <w:rPr>
          <w:rFonts w:eastAsia="Times New Roman" w:cs="Calibri"/>
          <w:sz w:val="24"/>
          <w:szCs w:val="24"/>
          <w:lang w:val="hy-AM" w:eastAsia="ru-RU"/>
        </w:rPr>
        <w:t> </w:t>
      </w: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EE537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իրականացնել</w:t>
      </w: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EE537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օրենսդրությամբ</w:t>
      </w: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EE537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սահմանված</w:t>
      </w:r>
      <w:r w:rsidRPr="00EE5374">
        <w:rPr>
          <w:rFonts w:ascii="GHEA Grapalat" w:eastAsia="Times New Roman" w:hAnsi="GHEA Grapalat"/>
          <w:lang w:val="hy-AM" w:eastAsia="ru-RU"/>
        </w:rPr>
        <w:t xml:space="preserve"> կարգով:</w:t>
      </w:r>
    </w:p>
    <w:p w:rsidR="00E63B1A" w:rsidRDefault="00E63B1A" w:rsidP="00E63B1A">
      <w:pPr>
        <w:pStyle w:val="a3"/>
        <w:ind w:firstLine="360"/>
        <w:jc w:val="both"/>
        <w:rPr>
          <w:rFonts w:ascii="GHEA Grapalat" w:eastAsia="Times New Roman" w:hAnsi="GHEA Grapalat"/>
          <w:lang w:val="hy-AM" w:eastAsia="ru-RU"/>
        </w:rPr>
      </w:pPr>
    </w:p>
    <w:p w:rsidR="00E63B1A" w:rsidRPr="00EE5374" w:rsidRDefault="00E63B1A" w:rsidP="00AE7C75">
      <w:pPr>
        <w:pStyle w:val="a3"/>
        <w:jc w:val="both"/>
        <w:rPr>
          <w:rFonts w:ascii="GHEA Grapalat" w:eastAsia="Times New Roman" w:hAnsi="GHEA Grapalat"/>
          <w:lang w:val="hy-AM" w:eastAsia="ru-RU"/>
        </w:rPr>
      </w:pPr>
    </w:p>
    <w:p w:rsidR="00E63B1A" w:rsidRPr="00EE5374" w:rsidRDefault="00E63B1A" w:rsidP="00E63B1A">
      <w:pPr>
        <w:pStyle w:val="a3"/>
        <w:jc w:val="both"/>
        <w:rPr>
          <w:rFonts w:ascii="GHEA Grapalat" w:eastAsia="Times New Roman" w:hAnsi="GHEA Grapalat"/>
          <w:lang w:val="hy-AM" w:eastAsia="ru-RU"/>
        </w:rPr>
      </w:pPr>
    </w:p>
    <w:p w:rsidR="00AE7C75" w:rsidRPr="00C24F51" w:rsidRDefault="00E63B1A" w:rsidP="00AE7C75">
      <w:pPr>
        <w:pStyle w:val="a5"/>
        <w:jc w:val="center"/>
        <w:rPr>
          <w:rFonts w:ascii="Sylfaen" w:hAnsi="Sylfaen"/>
          <w:b/>
          <w:bCs/>
          <w:sz w:val="27"/>
          <w:szCs w:val="27"/>
          <w:lang w:val="hy-AM"/>
        </w:rPr>
      </w:pPr>
      <w:r w:rsidRPr="00EE5374">
        <w:rPr>
          <w:rFonts w:ascii="GHEA Grapalat" w:hAnsi="GHEA Grapalat"/>
          <w:b/>
          <w:bCs/>
          <w:lang w:val="hy-AM"/>
        </w:rPr>
        <w:t xml:space="preserve">              </w:t>
      </w:r>
      <w:r w:rsidR="00AE7C75" w:rsidRPr="007F1C19">
        <w:rPr>
          <w:rStyle w:val="a6"/>
          <w:rFonts w:ascii="Sylfaen" w:hAnsi="Sylfaen"/>
          <w:sz w:val="27"/>
          <w:szCs w:val="27"/>
          <w:lang w:val="hy-AM"/>
        </w:rPr>
        <w:t>ՀԱՄԱՅՆՔԻ ՂԵԿԱՎԱՐ </w:t>
      </w:r>
      <w:r w:rsidR="00AE7C75" w:rsidRPr="007F1C19">
        <w:rPr>
          <w:rStyle w:val="a6"/>
          <w:rFonts w:ascii="Sylfaen" w:hAnsi="Sylfaen"/>
          <w:lang w:val="hy-AM"/>
        </w:rPr>
        <w:t>  </w:t>
      </w:r>
      <w:r w:rsidR="00AE7C75">
        <w:rPr>
          <w:rStyle w:val="a6"/>
          <w:rFonts w:ascii="Sylfaen" w:hAnsi="Sylfaen"/>
          <w:lang w:val="hy-AM"/>
        </w:rPr>
        <w:t xml:space="preserve">            </w:t>
      </w:r>
      <w:r w:rsidR="00AE7C75" w:rsidRPr="00140EB4">
        <w:rPr>
          <w:rStyle w:val="a6"/>
          <w:rFonts w:ascii="Sylfaen" w:hAnsi="Sylfaen"/>
          <w:lang w:val="hy-AM"/>
        </w:rPr>
        <w:t xml:space="preserve">      </w:t>
      </w:r>
      <w:r w:rsidR="00AE7C75">
        <w:rPr>
          <w:rStyle w:val="a6"/>
          <w:rFonts w:ascii="Sylfaen" w:hAnsi="Sylfaen"/>
          <w:lang w:val="hy-AM"/>
        </w:rPr>
        <w:t xml:space="preserve">   </w:t>
      </w:r>
      <w:r w:rsidR="00AE7C75" w:rsidRPr="007F1C19">
        <w:rPr>
          <w:rStyle w:val="a6"/>
          <w:rFonts w:ascii="Sylfaen" w:hAnsi="Sylfaen"/>
          <w:lang w:val="hy-AM"/>
        </w:rPr>
        <w:t xml:space="preserve">          </w:t>
      </w:r>
      <w:r w:rsidR="00AE7C75" w:rsidRPr="007F1C19">
        <w:rPr>
          <w:rStyle w:val="a6"/>
          <w:rFonts w:ascii="Sylfaen" w:hAnsi="Sylfaen"/>
          <w:sz w:val="27"/>
          <w:szCs w:val="27"/>
          <w:lang w:val="hy-AM"/>
        </w:rPr>
        <w:t>Մ. ՓԱՐԱՄԱԶՅԱՆ</w:t>
      </w:r>
    </w:p>
    <w:p w:rsidR="00AE7C75" w:rsidRDefault="00AE7C75" w:rsidP="00AE7C75">
      <w:pPr>
        <w:pStyle w:val="a5"/>
        <w:rPr>
          <w:rFonts w:ascii="Sylfaen" w:hAnsi="Sylfaen"/>
          <w:sz w:val="20"/>
          <w:szCs w:val="20"/>
          <w:lang w:val="hy-AM"/>
        </w:rPr>
      </w:pPr>
      <w:r w:rsidRPr="007F1C19">
        <w:rPr>
          <w:rFonts w:ascii="Sylfaen" w:hAnsi="Sylfaen"/>
          <w:sz w:val="20"/>
          <w:szCs w:val="20"/>
          <w:lang w:val="hy-AM"/>
        </w:rPr>
        <w:t>20</w:t>
      </w:r>
      <w:r w:rsidRPr="00197902">
        <w:rPr>
          <w:rFonts w:ascii="Sylfaen" w:hAnsi="Sylfaen"/>
          <w:sz w:val="20"/>
          <w:szCs w:val="20"/>
          <w:lang w:val="hy-AM"/>
        </w:rPr>
        <w:t>20</w:t>
      </w:r>
      <w:r w:rsidRPr="007F1C19">
        <w:rPr>
          <w:rFonts w:ascii="Sylfaen" w:hAnsi="Sylfaen"/>
          <w:sz w:val="20"/>
          <w:szCs w:val="20"/>
          <w:lang w:val="hy-AM"/>
        </w:rPr>
        <w:t xml:space="preserve">թ. </w:t>
      </w:r>
      <w:proofErr w:type="spellStart"/>
      <w:r>
        <w:rPr>
          <w:rFonts w:ascii="Sylfaen" w:hAnsi="Sylfaen"/>
          <w:sz w:val="20"/>
          <w:szCs w:val="20"/>
        </w:rPr>
        <w:t>Օգոստոս</w:t>
      </w:r>
      <w:proofErr w:type="spellEnd"/>
      <w:r>
        <w:rPr>
          <w:rFonts w:ascii="Sylfaen" w:hAnsi="Sylfaen"/>
          <w:sz w:val="20"/>
          <w:szCs w:val="20"/>
        </w:rPr>
        <w:t xml:space="preserve"> 14</w:t>
      </w:r>
      <w:r w:rsidRPr="007F1C19">
        <w:rPr>
          <w:rFonts w:ascii="Sylfaen" w:hAnsi="Sylfaen"/>
          <w:lang w:val="hy-AM"/>
        </w:rPr>
        <w:br/>
      </w:r>
      <w:r w:rsidRPr="007F1C19">
        <w:rPr>
          <w:rFonts w:ascii="Sylfaen" w:hAnsi="Sylfaen"/>
          <w:sz w:val="20"/>
          <w:szCs w:val="20"/>
          <w:lang w:val="hy-AM"/>
        </w:rPr>
        <w:t>ք.Քաջարա</w:t>
      </w:r>
      <w:r w:rsidRPr="00AE4785">
        <w:rPr>
          <w:rFonts w:ascii="Sylfaen" w:hAnsi="Sylfaen"/>
          <w:sz w:val="20"/>
          <w:szCs w:val="20"/>
          <w:lang w:val="hy-AM"/>
        </w:rPr>
        <w:t>ն</w:t>
      </w:r>
    </w:p>
    <w:p w:rsidR="00753475" w:rsidRPr="00E63B1A" w:rsidRDefault="00753475" w:rsidP="00AE7C75">
      <w:pPr>
        <w:pStyle w:val="a5"/>
        <w:ind w:firstLine="360"/>
        <w:jc w:val="both"/>
        <w:rPr>
          <w:lang w:val="hy-AM"/>
        </w:rPr>
      </w:pPr>
    </w:p>
    <w:sectPr w:rsidR="00753475" w:rsidRPr="00E63B1A" w:rsidSect="00AE7C75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731AD"/>
    <w:multiLevelType w:val="hybridMultilevel"/>
    <w:tmpl w:val="D8D4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1A"/>
    <w:rsid w:val="005064E3"/>
    <w:rsid w:val="00753475"/>
    <w:rsid w:val="00AE7C75"/>
    <w:rsid w:val="00E6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27AB4-5AD9-4CC9-B127-44A99FBE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3B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E63B1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6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7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</dc:creator>
  <cp:keywords/>
  <dc:description/>
  <cp:lastModifiedBy>User</cp:lastModifiedBy>
  <cp:revision>3</cp:revision>
  <dcterms:created xsi:type="dcterms:W3CDTF">2020-08-14T11:39:00Z</dcterms:created>
  <dcterms:modified xsi:type="dcterms:W3CDTF">2020-08-19T12:50:00Z</dcterms:modified>
</cp:coreProperties>
</file>