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B8" w:rsidRPr="006A28E7" w:rsidRDefault="004B05B8" w:rsidP="004B05B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6A28E7">
        <w:rPr>
          <w:rFonts w:ascii="GHEA Grapalat" w:eastAsia="Times New Roman" w:hAnsi="GHEA Grapalat" w:cs="Sylfaen"/>
          <w:sz w:val="27"/>
          <w:szCs w:val="27"/>
          <w:lang w:val="hy-AM" w:eastAsia="ru-RU"/>
        </w:rPr>
        <w:t>ՈՐՈՇՄԱՆ ՆԱԽԱԳԻԾ</w:t>
      </w:r>
    </w:p>
    <w:p w:rsidR="004B05B8" w:rsidRPr="006A28E7" w:rsidRDefault="004B05B8" w:rsidP="004B05B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 w:rsidRPr="006A28E7">
        <w:rPr>
          <w:rFonts w:ascii="GHEA Grapalat" w:eastAsia="Times New Roman" w:hAnsi="GHEA Grapalat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FBF1A1A" wp14:editId="31591A22">
            <wp:extent cx="6429375" cy="47625"/>
            <wp:effectExtent l="0" t="0" r="9525" b="9525"/>
            <wp:docPr id="291" name="Рисунок 29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E7">
        <w:rPr>
          <w:rFonts w:ascii="Calibri" w:eastAsia="Times New Roman" w:hAnsi="Calibri" w:cs="Calibri"/>
          <w:i/>
          <w:iCs/>
          <w:sz w:val="20"/>
          <w:szCs w:val="20"/>
          <w:lang w:val="hy-AM" w:eastAsia="ru-RU"/>
        </w:rPr>
        <w:t> </w:t>
      </w:r>
    </w:p>
    <w:p w:rsidR="004B05B8" w:rsidRPr="006A28E7" w:rsidRDefault="004B05B8" w:rsidP="004B05B8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A28E7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>27 նոյեմբեր 2019</w:t>
      </w:r>
      <w:r w:rsidRPr="006A28E7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թ</w:t>
      </w:r>
      <w:r w:rsidRPr="006A28E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</w:t>
      </w:r>
    </w:p>
    <w:p w:rsidR="004B05B8" w:rsidRPr="006A28E7" w:rsidRDefault="004B05B8" w:rsidP="004B05B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6A28E7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ՔԱՋԱՐԱՆ ՀԱՄԱՅՆՔԻ ՔԱՋԱՐԱՆ ՔԱՂԱՔԻ ԲԱԿՈՒՆՑԻ ՓՈՂՈՑԻ ԹԻՎ 9 ՇԵՆՔԻ ԹԻՎ 1  ԴԵՂԱՏԱՆ ԲԱԺԱՆՄԱՆ ԱՐԴՅՈՒՆՔՈՒՄ ԱՌԱՋԱՑԱԾ ՄԻԱՎՈՐՆԵՐԻՆ ՀԱՍՑԵ ՏՐԱՄԱԴՐԵԼՈՒ ԵՎ ՆՈՐ ԱՌԱՋԱՑԱԾ 24,24ՔՄ ՄԱԿԵՐԵՍՈՎ ԴԵՂԱՏԱՆ  ԳՈՐԾԱՌՆԱԿԱՆ ՆՇԱՆԱԿՈՒԹՅՈՒՆԸ ՓՈՓՈԽԵԼՈՒ</w:t>
      </w:r>
      <w:r w:rsidRPr="006A28E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A28E7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ՄԱՍԻՆ</w:t>
      </w:r>
      <w:r w:rsidRPr="006A28E7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</w:p>
    <w:p w:rsidR="004B05B8" w:rsidRPr="006A28E7" w:rsidRDefault="004B05B8" w:rsidP="004B05B8">
      <w:pPr>
        <w:spacing w:before="100" w:beforeAutospacing="1" w:after="100" w:afterAutospacing="1" w:line="240" w:lineRule="auto"/>
        <w:ind w:firstLine="36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A28E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Ղեկավարվելով &lt;&lt;Տեղական ինքնակառավարման մասին&gt;&gt; Հայաստանի Հանրապետության օրենքի 35-րդ հոդվածի 1-ին մասի 24)-րդ կետով, համաձայն Հայաստանի Հանրապետության կառավարության 2002 թվականի փետրվարի 2-ի &lt;&lt;Հայաստանի Հանրապետությունում շենքերի, շինությունների կամ դրանց մի հատվածի գործառնական նշանակությունը փոփոխելու կարգը հաստատելու մասին&gt;&gt; թիվ 88 և </w:t>
      </w:r>
      <w:r w:rsidRPr="006A28E7">
        <w:rPr>
          <w:rFonts w:ascii="GHEA Grapalat" w:eastAsia="Calibri" w:hAnsi="GHEA Grapalat"/>
          <w:lang w:val="hy-AM"/>
        </w:rPr>
        <w:t>18.05.2006թ.</w:t>
      </w:r>
      <w:r w:rsidRPr="006A28E7">
        <w:rPr>
          <w:rFonts w:ascii="Calibri" w:eastAsia="Calibri" w:hAnsi="Calibri" w:cs="Calibri"/>
          <w:lang w:val="hy-AM"/>
        </w:rPr>
        <w:t> </w:t>
      </w:r>
      <w:r w:rsidRPr="006A28E7">
        <w:rPr>
          <w:rFonts w:ascii="GHEA Grapalat" w:eastAsia="Calibri" w:hAnsi="GHEA Grapalat"/>
          <w:lang w:val="hy-AM"/>
        </w:rPr>
        <w:t>2005 թվականի դեկտեմբերի 29-ի &lt;&lt;Հայաստանի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/կամ/ տեղակայման</w:t>
      </w:r>
      <w:r w:rsidRPr="006A28E7">
        <w:rPr>
          <w:rFonts w:ascii="Calibri" w:eastAsia="Calibri" w:hAnsi="Calibri" w:cs="Calibri"/>
          <w:lang w:val="hy-AM"/>
        </w:rPr>
        <w:t> </w:t>
      </w:r>
      <w:r w:rsidRPr="006A28E7">
        <w:rPr>
          <w:rFonts w:ascii="GHEA Grapalat" w:eastAsia="Calibri" w:hAnsi="GHEA Grapalat"/>
          <w:lang w:val="hy-AM"/>
        </w:rPr>
        <w:t xml:space="preserve"> վայրի համարակալման, հասցեավորման ու հասցեների պետական գրանցման կարգը հաստատելու և հասցեների գրանցման լիազոր մարմին սահմանելու մասին&gt;&gt; թիվ 2387-Ն</w:t>
      </w:r>
      <w:r w:rsidRPr="006A28E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որոշումներ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>ի</w:t>
      </w:r>
      <w:r w:rsidRPr="006A28E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և հաշվի առնելով ՀՀ Սյունիքի մարզ, ք. Քաջարան Բակունցի 7-17 բնակարանի բնակիչ Համբարձում Սամսոնի Մարտիրոսյանի դիմումը`</w:t>
      </w:r>
      <w:r w:rsidRPr="006A28E7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4B05B8" w:rsidRPr="006A28E7" w:rsidRDefault="004B05B8" w:rsidP="004B05B8">
      <w:pPr>
        <w:spacing w:before="100" w:beforeAutospacing="1" w:after="100" w:afterAutospacing="1" w:line="24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6A28E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</w:t>
      </w:r>
      <w:r w:rsidRPr="006A28E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6A28E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ԵՄ</w:t>
      </w:r>
    </w:p>
    <w:p w:rsidR="004B05B8" w:rsidRPr="006A28E7" w:rsidRDefault="004B05B8" w:rsidP="004B05B8">
      <w:pPr>
        <w:pStyle w:val="a"/>
        <w:numPr>
          <w:ilvl w:val="0"/>
          <w:numId w:val="2"/>
        </w:numPr>
        <w:ind w:left="0"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eastAsia="Calibri" w:hAnsi="GHEA Grapalat" w:cs="Times New Roman"/>
          <w:szCs w:val="20"/>
          <w:lang w:val="hy-AM"/>
        </w:rPr>
        <w:t xml:space="preserve">Անշարժ գույքի նկատմամբ իրավունքների պետական գրանցման թիվ 24112020-09-0010 վկայականի համաձայն ՀՀ Սյունիքի մարզի Քաջարան համայնքի ք. Քաջարան, Բակունցի փողոց թիվ 9 շենքի թիվ 1 հասցեում գտնվող Համբարձում Սամսոնի Մարտիրոսյանին  սեփականության իրավունքով  պատկանող </w:t>
      </w:r>
      <w:r w:rsidRPr="006A28E7">
        <w:rPr>
          <w:rFonts w:ascii="GHEA Grapalat" w:hAnsi="GHEA Grapalat"/>
          <w:lang w:val="hy-AM"/>
        </w:rPr>
        <w:t xml:space="preserve">դեղատան բաժանման </w:t>
      </w:r>
      <w:r w:rsidRPr="006A28E7">
        <w:rPr>
          <w:rFonts w:ascii="GHEA Grapalat" w:hAnsi="GHEA Grapalat" w:cs="Sylfaen"/>
          <w:lang w:val="hy-AM"/>
        </w:rPr>
        <w:t xml:space="preserve">արդյունքում առաջացած </w:t>
      </w:r>
      <w:r w:rsidRPr="006A28E7">
        <w:rPr>
          <w:rFonts w:ascii="GHEA Grapalat" w:hAnsi="GHEA Grapalat"/>
          <w:lang w:val="hy-AM"/>
        </w:rPr>
        <w:t xml:space="preserve">նոր գույքային միավորներին տրամադրել </w:t>
      </w:r>
      <w:r w:rsidRPr="006A28E7">
        <w:rPr>
          <w:rFonts w:ascii="GHEA Grapalat" w:hAnsi="GHEA Grapalat" w:cs="Sylfaen"/>
          <w:lang w:val="hy-AM"/>
        </w:rPr>
        <w:t>հասցեներ՝</w:t>
      </w: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hAnsi="GHEA Grapalat"/>
          <w:lang w:val="hy-AM"/>
        </w:rPr>
        <w:t>ա/ 36,11 քմ ներքին մակերեսով դեղատանը՝</w:t>
      </w: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hAnsi="GHEA Grapalat" w:cs="Sylfaen"/>
          <w:lang w:val="hy-AM"/>
        </w:rPr>
        <w:t xml:space="preserve">ՀՀ Սյունիքի մարզ, Քաջարան համայնք, </w:t>
      </w:r>
      <w:r w:rsidRPr="006A28E7">
        <w:rPr>
          <w:rFonts w:ascii="GHEA Grapalat" w:hAnsi="GHEA Grapalat"/>
          <w:lang w:val="hy-AM"/>
        </w:rPr>
        <w:t>ք. Քաջարան Բակունցի փողոց, թիվ 9 շենք, թիվ 1/1 ;</w:t>
      </w: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hAnsi="GHEA Grapalat"/>
          <w:lang w:val="hy-AM"/>
        </w:rPr>
        <w:t>բ/ 24,24 քմ ներքին մակերեսով դեղատանը՝</w:t>
      </w: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hAnsi="GHEA Grapalat" w:cs="Sylfaen"/>
          <w:lang w:val="hy-AM"/>
        </w:rPr>
        <w:t xml:space="preserve">ՀՀ Սյունիքի մարզ, Քաջարան համայնք, </w:t>
      </w:r>
      <w:r w:rsidRPr="006A28E7">
        <w:rPr>
          <w:rFonts w:ascii="GHEA Grapalat" w:hAnsi="GHEA Grapalat"/>
          <w:lang w:val="hy-AM"/>
        </w:rPr>
        <w:t xml:space="preserve">ք. Քաջարան </w:t>
      </w:r>
      <w:bookmarkStart w:id="0" w:name="_GoBack"/>
      <w:bookmarkEnd w:id="0"/>
      <w:r w:rsidRPr="006A28E7">
        <w:rPr>
          <w:rFonts w:ascii="GHEA Grapalat" w:hAnsi="GHEA Grapalat"/>
          <w:lang w:val="hy-AM"/>
        </w:rPr>
        <w:t>Բակունցի փողոց, թիվ 9 շենք, թիվ 1/2:</w:t>
      </w: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</w:p>
    <w:p w:rsidR="004B05B8" w:rsidRPr="006A28E7" w:rsidRDefault="004B05B8" w:rsidP="004B05B8">
      <w:pPr>
        <w:pStyle w:val="a4"/>
        <w:ind w:firstLine="284"/>
        <w:jc w:val="both"/>
        <w:rPr>
          <w:rFonts w:ascii="GHEA Grapalat" w:hAnsi="GHEA Grapalat"/>
          <w:lang w:val="hy-AM"/>
        </w:rPr>
      </w:pPr>
      <w:r w:rsidRPr="006A28E7">
        <w:rPr>
          <w:rFonts w:ascii="GHEA Grapalat" w:hAnsi="GHEA Grapalat"/>
          <w:lang w:val="hy-AM"/>
        </w:rPr>
        <w:t xml:space="preserve">2. </w:t>
      </w:r>
      <w:r w:rsidRPr="006A28E7">
        <w:rPr>
          <w:rFonts w:eastAsia="Times New Roman" w:cs="Calibri"/>
          <w:color w:val="000000"/>
          <w:lang w:val="hy-AM" w:eastAsia="ru-RU"/>
        </w:rPr>
        <w:t> </w:t>
      </w:r>
      <w:r w:rsidRPr="006A28E7">
        <w:rPr>
          <w:rFonts w:ascii="GHEA Grapalat" w:eastAsia="Times New Roman" w:hAnsi="GHEA Grapalat" w:cs="GHEA Grapalat"/>
          <w:color w:val="000000"/>
          <w:lang w:val="hy-AM" w:eastAsia="ru-RU"/>
        </w:rPr>
        <w:t>Փոփոխել</w:t>
      </w:r>
      <w:r w:rsidRPr="006A28E7">
        <w:rPr>
          <w:rFonts w:ascii="GHEA Grapalat" w:eastAsia="Times New Roman" w:hAnsi="GHEA Grapalat"/>
          <w:color w:val="000000"/>
          <w:lang w:val="hy-AM" w:eastAsia="ru-RU"/>
        </w:rPr>
        <w:t xml:space="preserve"> Համբարձում Սամսոնի Մարտիրոսյանին սեփականության իրավունքով պատկանող /վկ. </w:t>
      </w:r>
      <w:r w:rsidRPr="006A28E7">
        <w:rPr>
          <w:rFonts w:ascii="GHEA Grapalat" w:hAnsi="GHEA Grapalat"/>
          <w:szCs w:val="20"/>
          <w:lang w:val="hy-AM"/>
        </w:rPr>
        <w:t xml:space="preserve">24112020-09-0010/ </w:t>
      </w:r>
      <w:r w:rsidRPr="006A28E7">
        <w:rPr>
          <w:rFonts w:ascii="GHEA Grapalat" w:eastAsia="Times New Roman" w:hAnsi="GHEA Grapalat"/>
          <w:color w:val="000000"/>
          <w:lang w:val="hy-AM" w:eastAsia="ru-RU"/>
        </w:rPr>
        <w:t xml:space="preserve">Քաջարան համայնքի Քաջարան քաղաքի </w:t>
      </w:r>
      <w:r w:rsidRPr="006A28E7">
        <w:rPr>
          <w:rFonts w:eastAsia="Times New Roman" w:cs="Calibri"/>
          <w:color w:val="000000"/>
          <w:lang w:val="hy-AM" w:eastAsia="ru-RU"/>
        </w:rPr>
        <w:t> </w:t>
      </w:r>
      <w:r w:rsidRPr="006A28E7">
        <w:rPr>
          <w:rFonts w:ascii="GHEA Grapalat" w:eastAsia="Times New Roman" w:hAnsi="GHEA Grapalat" w:cs="GHEA Grapalat"/>
          <w:color w:val="000000"/>
          <w:lang w:val="hy-AM" w:eastAsia="ru-RU"/>
        </w:rPr>
        <w:t>Բակունցի</w:t>
      </w:r>
      <w:r w:rsidRPr="006A28E7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6A28E7">
        <w:rPr>
          <w:rFonts w:ascii="GHEA Grapalat" w:eastAsia="Times New Roman" w:hAnsi="GHEA Grapalat" w:cs="GHEA Grapalat"/>
          <w:color w:val="000000"/>
          <w:lang w:val="hy-AM" w:eastAsia="ru-RU"/>
        </w:rPr>
        <w:t>փողոցի</w:t>
      </w:r>
      <w:r w:rsidRPr="006A28E7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6A28E7">
        <w:rPr>
          <w:rFonts w:ascii="GHEA Grapalat" w:eastAsia="Times New Roman" w:hAnsi="GHEA Grapalat" w:cs="GHEA Grapalat"/>
          <w:color w:val="000000"/>
          <w:lang w:val="hy-AM" w:eastAsia="ru-RU"/>
        </w:rPr>
        <w:t>թիվ</w:t>
      </w:r>
      <w:r w:rsidRPr="006A28E7">
        <w:rPr>
          <w:rFonts w:ascii="GHEA Grapalat" w:eastAsia="Times New Roman" w:hAnsi="GHEA Grapalat"/>
          <w:color w:val="000000"/>
          <w:lang w:val="hy-AM" w:eastAsia="ru-RU"/>
        </w:rPr>
        <w:t xml:space="preserve"> 9 շենքի, թիվ 1 հասցեում գտնող դեղատան բաժանման արդյունքում առաջացած 24,24 քմ ներքին մակերեսով հասարակական նշանակության դեղատան գործառնական նշանակությունը` որպես հասարակական նշանակության գեղցկության սրահ օգտագործելու նպատակով:</w:t>
      </w:r>
    </w:p>
    <w:p w:rsidR="004B05B8" w:rsidRPr="006A28E7" w:rsidRDefault="004B05B8" w:rsidP="004B05B8">
      <w:pPr>
        <w:spacing w:before="100" w:beforeAutospacing="1" w:after="100" w:afterAutospacing="1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A28E7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որոշումից բխող գործառույթներն իրականացնել օրենսդրությամբ սահմանված կարգով:</w:t>
      </w:r>
    </w:p>
    <w:p w:rsidR="004B05B8" w:rsidRPr="006A28E7" w:rsidRDefault="004B05B8" w:rsidP="004B05B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4B05B8" w:rsidRPr="006A28E7" w:rsidRDefault="004B05B8" w:rsidP="004B05B8">
      <w:pPr>
        <w:pStyle w:val="a6"/>
        <w:jc w:val="both"/>
        <w:rPr>
          <w:rFonts w:ascii="GHEA Grapalat" w:hAnsi="GHEA Grapalat"/>
          <w:b/>
          <w:bCs/>
          <w:lang w:val="hy-AM"/>
        </w:rPr>
      </w:pPr>
      <w:r w:rsidRPr="006A28E7">
        <w:rPr>
          <w:rFonts w:ascii="GHEA Grapalat" w:hAnsi="GHEA Grapalat"/>
          <w:b/>
          <w:bCs/>
          <w:lang w:val="hy-AM"/>
        </w:rPr>
        <w:t xml:space="preserve">                Համայնքի ղեկավար՝</w:t>
      </w:r>
      <w:r w:rsidRPr="006A28E7">
        <w:rPr>
          <w:rFonts w:ascii="Calibri" w:hAnsi="Calibri" w:cs="Calibri"/>
          <w:b/>
          <w:bCs/>
          <w:lang w:val="hy-AM"/>
        </w:rPr>
        <w:t>            </w:t>
      </w:r>
      <w:r w:rsidRPr="006A28E7">
        <w:rPr>
          <w:rFonts w:ascii="GHEA Grapalat" w:hAnsi="GHEA Grapalat"/>
          <w:b/>
          <w:bCs/>
          <w:lang w:val="hy-AM"/>
        </w:rPr>
        <w:t xml:space="preserve">   </w:t>
      </w:r>
      <w:r w:rsidRPr="006A28E7">
        <w:rPr>
          <w:rFonts w:ascii="Calibri" w:hAnsi="Calibri" w:cs="Calibri"/>
          <w:b/>
          <w:bCs/>
          <w:lang w:val="hy-AM"/>
        </w:rPr>
        <w:t>       </w:t>
      </w:r>
      <w:r w:rsidRPr="006A28E7">
        <w:rPr>
          <w:rFonts w:ascii="GHEA Grapalat" w:hAnsi="GHEA Grapalat"/>
          <w:b/>
          <w:bCs/>
          <w:lang w:val="hy-AM"/>
        </w:rPr>
        <w:t xml:space="preserve">           </w:t>
      </w:r>
      <w:r w:rsidRPr="006A28E7">
        <w:rPr>
          <w:rFonts w:ascii="Calibri" w:hAnsi="Calibri" w:cs="Calibri"/>
          <w:b/>
          <w:bCs/>
          <w:lang w:val="hy-AM"/>
        </w:rPr>
        <w:t>       </w:t>
      </w:r>
      <w:r w:rsidRPr="006A28E7">
        <w:rPr>
          <w:rFonts w:ascii="GHEA Grapalat" w:hAnsi="GHEA Grapalat"/>
          <w:b/>
          <w:bCs/>
          <w:lang w:val="hy-AM"/>
        </w:rPr>
        <w:t xml:space="preserve"> </w:t>
      </w:r>
      <w:r w:rsidRPr="006A28E7">
        <w:rPr>
          <w:rFonts w:ascii="Calibri" w:hAnsi="Calibri" w:cs="Calibri"/>
          <w:b/>
          <w:bCs/>
          <w:lang w:val="hy-AM"/>
        </w:rPr>
        <w:t>   </w:t>
      </w:r>
      <w:r w:rsidRPr="006A28E7">
        <w:rPr>
          <w:rFonts w:ascii="GHEA Grapalat" w:hAnsi="GHEA Grapalat" w:cs="GHEA Grapalat"/>
          <w:b/>
          <w:bCs/>
          <w:lang w:val="hy-AM"/>
        </w:rPr>
        <w:t>ՄԱՆՎԵԼ</w:t>
      </w:r>
      <w:r w:rsidRPr="006A28E7">
        <w:rPr>
          <w:rFonts w:ascii="GHEA Grapalat" w:hAnsi="GHEA Grapalat"/>
          <w:b/>
          <w:bCs/>
          <w:lang w:val="hy-AM"/>
        </w:rPr>
        <w:t xml:space="preserve">  </w:t>
      </w:r>
      <w:r w:rsidRPr="006A28E7">
        <w:rPr>
          <w:rFonts w:ascii="GHEA Grapalat" w:hAnsi="GHEA Grapalat" w:cs="GHEA Grapalat"/>
          <w:b/>
          <w:bCs/>
          <w:lang w:val="hy-AM"/>
        </w:rPr>
        <w:t>ՓԱՐԱՄԱ</w:t>
      </w:r>
      <w:r w:rsidRPr="006A28E7">
        <w:rPr>
          <w:rFonts w:ascii="GHEA Grapalat" w:hAnsi="GHEA Grapalat"/>
          <w:b/>
          <w:bCs/>
          <w:lang w:val="hy-AM"/>
        </w:rPr>
        <w:t>ԶՅԱՆ</w:t>
      </w:r>
    </w:p>
    <w:p w:rsidR="004B05B8" w:rsidRPr="006A28E7" w:rsidRDefault="004B05B8" w:rsidP="004B05B8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A2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Նախագիծը կազմեց՝                  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   </w:t>
      </w:r>
      <w:r w:rsidRPr="006A2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Վ.Գրիգորյան</w:t>
      </w:r>
    </w:p>
    <w:p w:rsidR="004B05B8" w:rsidRDefault="004B05B8" w:rsidP="004B05B8">
      <w:pPr>
        <w:tabs>
          <w:tab w:val="left" w:pos="5815"/>
        </w:tabs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A2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Նախագիծը ստուգեց՝       </w:t>
      </w:r>
      <w:r w:rsidRPr="006A2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 w:rsidRPr="006A2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Ք.Մարտիրոսյան</w:t>
      </w:r>
    </w:p>
    <w:p w:rsidR="00546AB5" w:rsidRDefault="00546AB5"/>
    <w:sectPr w:rsidR="00546AB5" w:rsidSect="004B05B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9ED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202194"/>
    <w:multiLevelType w:val="multilevel"/>
    <w:tmpl w:val="929AAF4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8"/>
    <w:rsid w:val="004B05B8"/>
    <w:rsid w:val="005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0418-FD41-423D-8B58-C9EA85BE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05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B05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locked/>
    <w:rsid w:val="004B05B8"/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unhideWhenUsed/>
    <w:rsid w:val="004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B05B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Soil</cp:lastModifiedBy>
  <cp:revision>1</cp:revision>
  <dcterms:created xsi:type="dcterms:W3CDTF">2020-11-29T11:56:00Z</dcterms:created>
  <dcterms:modified xsi:type="dcterms:W3CDTF">2020-11-29T11:57:00Z</dcterms:modified>
</cp:coreProperties>
</file>