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048" w:rsidRDefault="00FE412E">
      <w:pPr>
        <w:pStyle w:val="a3"/>
        <w:jc w:val="center"/>
        <w:divId w:val="1467435948"/>
      </w:pPr>
      <w:r>
        <w:rPr>
          <w:noProof/>
        </w:rPr>
        <w:drawing>
          <wp:inline distT="0" distB="0" distL="0" distR="0">
            <wp:extent cx="1095375" cy="1047750"/>
            <wp:effectExtent l="0" t="0" r="0" b="0"/>
            <wp:docPr id="1" name="Рисунок 1" descr="cid:001f01d9fdbb$32a0ce34$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1f01d9fdbb$32a0ce34$_CDOSYS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p>
    <w:p w:rsidR="00893048" w:rsidRPr="002274BA" w:rsidRDefault="00FE412E">
      <w:pPr>
        <w:pStyle w:val="a3"/>
        <w:jc w:val="center"/>
        <w:divId w:val="1467435948"/>
        <w:rPr>
          <w:b/>
          <w:sz w:val="28"/>
          <w:szCs w:val="28"/>
        </w:rPr>
      </w:pPr>
      <w:r w:rsidRPr="002274BA">
        <w:rPr>
          <w:b/>
          <w:sz w:val="28"/>
          <w:szCs w:val="28"/>
        </w:rPr>
        <w:t>ՀԱՅԱՍՏԱՆԻ ՀԱՆՐԱՊԵՏՈՒԹՅՈՒՆ</w:t>
      </w:r>
      <w:r w:rsidRPr="002274BA">
        <w:rPr>
          <w:rFonts w:ascii="Calibri" w:hAnsi="Calibri" w:cs="Calibri"/>
          <w:b/>
          <w:sz w:val="28"/>
          <w:szCs w:val="28"/>
        </w:rPr>
        <w:t> </w:t>
      </w:r>
      <w:r w:rsidRPr="002274BA">
        <w:rPr>
          <w:b/>
          <w:sz w:val="28"/>
          <w:szCs w:val="28"/>
        </w:rPr>
        <w:br/>
        <w:t>ՍՅՈՒՆԻՔԻ ՄԱՐԶ</w:t>
      </w:r>
      <w:r w:rsidRPr="002274BA">
        <w:rPr>
          <w:b/>
          <w:sz w:val="28"/>
          <w:szCs w:val="28"/>
        </w:rPr>
        <w:br/>
        <w:t>ՔԱՋԱՐԱՆ ՀԱՄԱՅՆՔ</w:t>
      </w:r>
    </w:p>
    <w:p w:rsidR="00893048" w:rsidRDefault="00FE412E">
      <w:pPr>
        <w:jc w:val="center"/>
        <w:divId w:val="1467435948"/>
        <w:rPr>
          <w:rFonts w:ascii="GHEA Grapalat" w:eastAsia="Times New Roman" w:hAnsi="GHEA Grapalat"/>
        </w:rPr>
      </w:pPr>
      <w:r>
        <w:rPr>
          <w:rFonts w:ascii="GHEA Grapalat" w:eastAsia="Times New Roman" w:hAnsi="GHEA Grapalat"/>
          <w:b/>
          <w:bCs/>
          <w:noProof/>
        </w:rPr>
        <w:drawing>
          <wp:inline distT="0" distB="0" distL="0" distR="0">
            <wp:extent cx="6381750" cy="28575"/>
            <wp:effectExtent l="0" t="0" r="0"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5495"/>
        <w:gridCol w:w="4972"/>
      </w:tblGrid>
      <w:tr w:rsidR="00893048">
        <w:trPr>
          <w:divId w:val="1467435948"/>
          <w:tblCellSpacing w:w="0" w:type="dxa"/>
          <w:jc w:val="center"/>
        </w:trPr>
        <w:tc>
          <w:tcPr>
            <w:tcW w:w="0" w:type="auto"/>
            <w:vAlign w:val="center"/>
            <w:hideMark/>
          </w:tcPr>
          <w:p w:rsidR="00893048" w:rsidRDefault="00FE412E">
            <w:pPr>
              <w:rPr>
                <w:rFonts w:ascii="GHEA Grapalat" w:eastAsia="Times New Roman" w:hAnsi="GHEA Grapalat"/>
              </w:rPr>
            </w:pPr>
            <w:r>
              <w:rPr>
                <w:rStyle w:val="a4"/>
                <w:rFonts w:ascii="GHEA Grapalat" w:eastAsia="Times New Roman" w:hAnsi="GHEA Grapalat"/>
                <w:sz w:val="27"/>
                <w:szCs w:val="27"/>
              </w:rPr>
              <w:t xml:space="preserve">ք. </w:t>
            </w:r>
            <w:proofErr w:type="spellStart"/>
            <w:r>
              <w:rPr>
                <w:rStyle w:val="a4"/>
                <w:rFonts w:ascii="GHEA Grapalat" w:eastAsia="Times New Roman" w:hAnsi="GHEA Grapalat"/>
                <w:sz w:val="27"/>
                <w:szCs w:val="27"/>
              </w:rPr>
              <w:t>Քաջարան</w:t>
            </w:r>
            <w:proofErr w:type="spellEnd"/>
            <w:r>
              <w:rPr>
                <w:rFonts w:ascii="Calibri" w:eastAsia="Times New Roman" w:hAnsi="Calibri" w:cs="Calibri"/>
                <w:sz w:val="27"/>
                <w:szCs w:val="27"/>
              </w:rPr>
              <w:t> </w:t>
            </w:r>
          </w:p>
        </w:tc>
        <w:tc>
          <w:tcPr>
            <w:tcW w:w="0" w:type="auto"/>
            <w:vAlign w:val="center"/>
            <w:hideMark/>
          </w:tcPr>
          <w:p w:rsidR="00893048" w:rsidRDefault="00FE412E">
            <w:pPr>
              <w:pStyle w:val="a3"/>
              <w:jc w:val="right"/>
            </w:pPr>
            <w:r>
              <w:rPr>
                <w:rStyle w:val="a4"/>
                <w:rFonts w:ascii="Calibri" w:hAnsi="Calibri" w:cs="Calibri"/>
                <w:sz w:val="27"/>
                <w:szCs w:val="27"/>
              </w:rPr>
              <w:t> </w:t>
            </w:r>
            <w:r w:rsidR="002274BA">
              <w:rPr>
                <w:rStyle w:val="a4"/>
                <w:sz w:val="27"/>
                <w:szCs w:val="27"/>
              </w:rPr>
              <w:t>05/10</w:t>
            </w:r>
            <w:r>
              <w:rPr>
                <w:rStyle w:val="a4"/>
                <w:sz w:val="27"/>
                <w:szCs w:val="27"/>
              </w:rPr>
              <w:t>/2023</w:t>
            </w:r>
          </w:p>
        </w:tc>
      </w:tr>
    </w:tbl>
    <w:p w:rsidR="00893048" w:rsidRPr="002274BA" w:rsidRDefault="00FE412E">
      <w:pPr>
        <w:pStyle w:val="a3"/>
        <w:jc w:val="center"/>
        <w:divId w:val="1467435948"/>
      </w:pPr>
      <w:r w:rsidRPr="002274BA">
        <w:rPr>
          <w:rStyle w:val="a4"/>
        </w:rPr>
        <w:t>ԱՐՁԱՆԱԳՐՈՒԹՅՈՒՆ N 3/3</w:t>
      </w:r>
      <w:r w:rsidRPr="002274BA">
        <w:rPr>
          <w:b/>
          <w:bCs/>
        </w:rPr>
        <w:br/>
      </w:r>
      <w:r w:rsidRPr="002274BA">
        <w:rPr>
          <w:rStyle w:val="a4"/>
        </w:rPr>
        <w:t>ԱՎԱԳԱՆՈՒ ՀԵՐԹԱԿԱՆ ՆԻՍՏԻ</w:t>
      </w:r>
    </w:p>
    <w:p w:rsidR="00893048" w:rsidRPr="002274BA" w:rsidRDefault="00FE412E" w:rsidP="002274BA">
      <w:pPr>
        <w:pStyle w:val="a3"/>
        <w:jc w:val="both"/>
        <w:divId w:val="1467435948"/>
      </w:pPr>
      <w:proofErr w:type="spellStart"/>
      <w:r w:rsidRPr="002274BA">
        <w:t>Համայնքի</w:t>
      </w:r>
      <w:proofErr w:type="spellEnd"/>
      <w:r w:rsidRPr="002274BA">
        <w:t xml:space="preserve"> </w:t>
      </w:r>
      <w:proofErr w:type="spellStart"/>
      <w:r w:rsidRPr="002274BA">
        <w:t>ավագանու</w:t>
      </w:r>
      <w:proofErr w:type="spellEnd"/>
      <w:r w:rsidRPr="002274BA">
        <w:t xml:space="preserve"> </w:t>
      </w:r>
      <w:proofErr w:type="spellStart"/>
      <w:r w:rsidRPr="002274BA">
        <w:t>նիստին</w:t>
      </w:r>
      <w:proofErr w:type="spellEnd"/>
      <w:r w:rsidRPr="002274BA">
        <w:t xml:space="preserve"> </w:t>
      </w:r>
      <w:proofErr w:type="spellStart"/>
      <w:r w:rsidRPr="002274BA">
        <w:t>ներկա</w:t>
      </w:r>
      <w:proofErr w:type="spellEnd"/>
      <w:r w:rsidRPr="002274BA">
        <w:rPr>
          <w:rFonts w:ascii="Calibri" w:hAnsi="Calibri" w:cs="Calibri"/>
        </w:rPr>
        <w:t> </w:t>
      </w:r>
      <w:proofErr w:type="spellStart"/>
      <w:r w:rsidRPr="002274BA">
        <w:t>էին</w:t>
      </w:r>
      <w:proofErr w:type="spellEnd"/>
      <w:r w:rsidRPr="002274BA">
        <w:t xml:space="preserve"> </w:t>
      </w:r>
      <w:proofErr w:type="spellStart"/>
      <w:r w:rsidRPr="002274BA">
        <w:t>ավագանու</w:t>
      </w:r>
      <w:proofErr w:type="spellEnd"/>
      <w:r w:rsidRPr="002274BA">
        <w:t xml:space="preserve"> 12 </w:t>
      </w:r>
      <w:proofErr w:type="spellStart"/>
      <w:r w:rsidRPr="002274BA">
        <w:t>անդամներ</w:t>
      </w:r>
      <w:proofErr w:type="spellEnd"/>
      <w:r w:rsidRPr="002274BA">
        <w:t>:</w:t>
      </w:r>
    </w:p>
    <w:p w:rsidR="00893048" w:rsidRPr="002274BA" w:rsidRDefault="00FE412E" w:rsidP="002274BA">
      <w:pPr>
        <w:pStyle w:val="a3"/>
        <w:jc w:val="both"/>
        <w:divId w:val="1467435948"/>
        <w:rPr>
          <w:lang w:val="hy-AM"/>
        </w:rPr>
      </w:pPr>
      <w:proofErr w:type="spellStart"/>
      <w:r w:rsidRPr="002274BA">
        <w:t>Բացակա</w:t>
      </w:r>
      <w:proofErr w:type="spellEnd"/>
      <w:r w:rsidRPr="002274BA">
        <w:t xml:space="preserve"> </w:t>
      </w:r>
      <w:proofErr w:type="spellStart"/>
      <w:r w:rsidRPr="002274BA">
        <w:t>էին</w:t>
      </w:r>
      <w:proofErr w:type="spellEnd"/>
      <w:r w:rsidRPr="002274BA">
        <w:t xml:space="preserve">` </w:t>
      </w:r>
      <w:proofErr w:type="spellStart"/>
      <w:r w:rsidRPr="002274BA">
        <w:t>Կարեն</w:t>
      </w:r>
      <w:proofErr w:type="spellEnd"/>
      <w:r w:rsidRPr="002274BA">
        <w:t xml:space="preserve"> </w:t>
      </w:r>
      <w:proofErr w:type="spellStart"/>
      <w:r w:rsidRPr="002274BA">
        <w:t>Աթայանը</w:t>
      </w:r>
      <w:proofErr w:type="spellEnd"/>
      <w:r w:rsidR="002274BA" w:rsidRPr="002274BA">
        <w:rPr>
          <w:lang w:val="hy-AM"/>
        </w:rPr>
        <w:t>՝ հիվանդության պատճառով</w:t>
      </w:r>
      <w:r w:rsidRPr="002274BA">
        <w:t xml:space="preserve">, </w:t>
      </w:r>
      <w:proofErr w:type="spellStart"/>
      <w:r w:rsidRPr="002274BA">
        <w:t>Զոհրապ</w:t>
      </w:r>
      <w:proofErr w:type="spellEnd"/>
      <w:r w:rsidRPr="002274BA">
        <w:t xml:space="preserve"> </w:t>
      </w:r>
      <w:proofErr w:type="spellStart"/>
      <w:r w:rsidRPr="002274BA">
        <w:t>Առաքելյանը</w:t>
      </w:r>
      <w:proofErr w:type="spellEnd"/>
      <w:r w:rsidR="002274BA" w:rsidRPr="002274BA">
        <w:rPr>
          <w:lang w:val="hy-AM"/>
        </w:rPr>
        <w:t>՝ Արցախից տեղահանված մեր հայրենակիցների առաջնային խնդիրների լուծման կապակցությամբ։</w:t>
      </w:r>
    </w:p>
    <w:p w:rsidR="00893048" w:rsidRPr="002274BA" w:rsidRDefault="00FE412E" w:rsidP="002274BA">
      <w:pPr>
        <w:pStyle w:val="a3"/>
        <w:jc w:val="both"/>
        <w:divId w:val="1467435948"/>
        <w:rPr>
          <w:lang w:val="hy-AM"/>
        </w:rPr>
      </w:pPr>
      <w:r w:rsidRPr="002274BA">
        <w:rPr>
          <w:rStyle w:val="a4"/>
          <w:u w:val="single"/>
          <w:lang w:val="hy-AM"/>
        </w:rPr>
        <w:t>Համայնքի ղեկավարի հրավերով ավագանու նիստին մասնակցում էին`</w:t>
      </w:r>
      <w:r w:rsidRPr="002274BA">
        <w:rPr>
          <w:b/>
          <w:bCs/>
          <w:u w:val="single"/>
          <w:lang w:val="hy-AM"/>
        </w:rPr>
        <w:br/>
      </w:r>
      <w:r w:rsidRPr="002274BA">
        <w:rPr>
          <w:lang w:val="hy-AM"/>
        </w:rPr>
        <w:t>Լիանա Մկրտչյան</w:t>
      </w:r>
      <w:r w:rsidR="002274BA">
        <w:rPr>
          <w:lang w:val="hy-AM"/>
        </w:rPr>
        <w:t>ը</w:t>
      </w:r>
      <w:r w:rsidRPr="002274BA">
        <w:rPr>
          <w:lang w:val="hy-AM"/>
        </w:rPr>
        <w:t>, Լուսինե Գեվորգյան</w:t>
      </w:r>
      <w:r w:rsidR="002274BA">
        <w:rPr>
          <w:lang w:val="hy-AM"/>
        </w:rPr>
        <w:t>ը</w:t>
      </w:r>
      <w:r w:rsidRPr="002274BA">
        <w:rPr>
          <w:lang w:val="hy-AM"/>
        </w:rPr>
        <w:t xml:space="preserve">, </w:t>
      </w:r>
      <w:r w:rsidR="002274BA" w:rsidRPr="002274BA">
        <w:rPr>
          <w:lang w:val="hy-AM"/>
        </w:rPr>
        <w:t>Անահիտ Առաքելյան</w:t>
      </w:r>
      <w:r w:rsidR="002274BA">
        <w:rPr>
          <w:lang w:val="hy-AM"/>
        </w:rPr>
        <w:t>ը</w:t>
      </w:r>
      <w:r w:rsidR="002274BA" w:rsidRPr="002274BA">
        <w:rPr>
          <w:lang w:val="hy-AM"/>
        </w:rPr>
        <w:t xml:space="preserve">, </w:t>
      </w:r>
      <w:r w:rsidRPr="002274BA">
        <w:rPr>
          <w:lang w:val="hy-AM"/>
        </w:rPr>
        <w:t>Վահագն Ստեփանյան</w:t>
      </w:r>
      <w:r w:rsidR="002274BA">
        <w:rPr>
          <w:lang w:val="hy-AM"/>
        </w:rPr>
        <w:t>ը</w:t>
      </w:r>
      <w:r w:rsidRPr="002274BA">
        <w:rPr>
          <w:lang w:val="hy-AM"/>
        </w:rPr>
        <w:t>, Հերմինե Հարությունյան</w:t>
      </w:r>
      <w:r w:rsidR="002274BA">
        <w:rPr>
          <w:lang w:val="hy-AM"/>
        </w:rPr>
        <w:t>ը</w:t>
      </w:r>
      <w:r w:rsidRPr="002274BA">
        <w:rPr>
          <w:lang w:val="hy-AM"/>
        </w:rPr>
        <w:t>, Գարեգին Գաբրիելյան</w:t>
      </w:r>
      <w:r w:rsidR="002274BA">
        <w:rPr>
          <w:lang w:val="hy-AM"/>
        </w:rPr>
        <w:t>ը։</w:t>
      </w:r>
    </w:p>
    <w:p w:rsidR="00893048" w:rsidRPr="002274BA" w:rsidRDefault="00FE412E" w:rsidP="002274BA">
      <w:pPr>
        <w:pStyle w:val="a3"/>
        <w:jc w:val="both"/>
        <w:divId w:val="1467435948"/>
        <w:rPr>
          <w:lang w:val="hy-AM"/>
        </w:rPr>
      </w:pPr>
      <w:r w:rsidRPr="002274BA">
        <w:rPr>
          <w:rStyle w:val="a4"/>
          <w:u w:val="single"/>
          <w:lang w:val="hy-AM"/>
        </w:rPr>
        <w:t>Նիստը վարում էր</w:t>
      </w:r>
      <w:r w:rsidRPr="002274BA">
        <w:rPr>
          <w:rStyle w:val="a4"/>
          <w:rFonts w:ascii="Calibri" w:hAnsi="Calibri" w:cs="Calibri"/>
          <w:u w:val="single"/>
          <w:lang w:val="hy-AM"/>
        </w:rPr>
        <w:t>  </w:t>
      </w:r>
      <w:r w:rsidRPr="002274BA">
        <w:rPr>
          <w:rStyle w:val="a4"/>
          <w:u w:val="single"/>
          <w:lang w:val="hy-AM"/>
        </w:rPr>
        <w:t xml:space="preserve">համայնքի ղեկավար` </w:t>
      </w:r>
      <w:r w:rsidR="002274BA">
        <w:rPr>
          <w:rStyle w:val="a4"/>
          <w:u w:val="single"/>
          <w:lang w:val="hy-AM"/>
        </w:rPr>
        <w:t xml:space="preserve">   </w:t>
      </w:r>
      <w:r w:rsidRPr="002274BA">
        <w:rPr>
          <w:rStyle w:val="a4"/>
          <w:u w:val="single"/>
          <w:lang w:val="hy-AM"/>
        </w:rPr>
        <w:t>Մանվել Փարամազյանը</w:t>
      </w:r>
    </w:p>
    <w:p w:rsidR="00893048" w:rsidRPr="001A3311" w:rsidRDefault="00FE412E" w:rsidP="002274BA">
      <w:pPr>
        <w:pStyle w:val="a3"/>
        <w:jc w:val="both"/>
        <w:divId w:val="1467435948"/>
        <w:rPr>
          <w:rStyle w:val="a4"/>
          <w:u w:val="single"/>
          <w:lang w:val="hy-AM"/>
        </w:rPr>
      </w:pPr>
      <w:r w:rsidRPr="001A3311">
        <w:rPr>
          <w:rStyle w:val="a4"/>
          <w:u w:val="single"/>
          <w:lang w:val="hy-AM"/>
        </w:rPr>
        <w:t>Նիստը արձանագրում էր աշխատակազմի քարտուղար` Մագաղատ Ավետիսյանը</w:t>
      </w:r>
    </w:p>
    <w:p w:rsidR="002274BA" w:rsidRPr="001A3311" w:rsidRDefault="002274BA" w:rsidP="002274BA">
      <w:pPr>
        <w:pStyle w:val="a3"/>
        <w:jc w:val="both"/>
        <w:divId w:val="1467435948"/>
        <w:rPr>
          <w:lang w:val="hy-AM"/>
        </w:rPr>
      </w:pPr>
      <w:r w:rsidRPr="001A3311">
        <w:rPr>
          <w:lang w:val="hy-AM"/>
        </w:rPr>
        <w:t>Լսեցին</w:t>
      </w:r>
      <w:r w:rsidRPr="001A3311">
        <w:rPr>
          <w:lang w:val="hy-AM"/>
        </w:rPr>
        <w:br/>
      </w:r>
      <w:r w:rsidRPr="001A3311">
        <w:rPr>
          <w:rStyle w:val="a5"/>
          <w:b/>
          <w:bCs/>
          <w:lang w:val="hy-AM"/>
        </w:rPr>
        <w:t xml:space="preserve">ՀԱՅԱՍՏԱՆԻ ՀԱՆՐԱՊԵՏՈՒԹՅԱՆ ՍՅՈՒՆԻՔԻ ՄԱՐԶԻ ՔԱՋԱՐԱՆ ՀԱՄԱՅՆՔԻ ԱՎԱԳԱՆՈՒ ԵՐՐՈՐԴ ՆՍՏԱՇՐՋԱՆԻ 2023 ԹՎԱԿԱՆԻ ՀՈԿՏԵՄԲԵՐԻ 5-Ի ՀԵՐԹԱԿԱՆ ՆԻՍՏԻ ՕՐԱԿԱՐԳԸ ՀԱՍՏԱՏԵԼՈՒ ՄԱՍԻՆ </w:t>
      </w:r>
    </w:p>
    <w:p w:rsidR="002274BA" w:rsidRPr="001A3311" w:rsidRDefault="002274BA" w:rsidP="002274BA">
      <w:pPr>
        <w:pStyle w:val="a3"/>
        <w:jc w:val="right"/>
        <w:divId w:val="1467435948"/>
        <w:rPr>
          <w:lang w:val="hy-AM"/>
        </w:rPr>
      </w:pPr>
      <w:r w:rsidRPr="001A3311">
        <w:rPr>
          <w:rStyle w:val="a5"/>
          <w:b/>
          <w:bCs/>
          <w:lang w:val="hy-AM"/>
        </w:rPr>
        <w:t>/Զեկ. ՄԱՆՎԵԼ ՓԱՐԱՄԱԶՅԱՆ/</w:t>
      </w:r>
    </w:p>
    <w:p w:rsidR="002274BA" w:rsidRPr="001A3311" w:rsidRDefault="002274BA" w:rsidP="002274BA">
      <w:pPr>
        <w:pStyle w:val="a3"/>
        <w:jc w:val="both"/>
        <w:divId w:val="1467435948"/>
        <w:rPr>
          <w:lang w:val="hy-AM"/>
        </w:rPr>
      </w:pPr>
      <w:r w:rsidRPr="002274BA">
        <w:rPr>
          <w:lang w:val="hy-AM"/>
        </w:rPr>
        <w:t xml:space="preserve">Ղեկավարվելով «Տեղական ինքնակառավարման մասին» Հայաստանի Հանրապետության օրենքի </w:t>
      </w:r>
      <w:r w:rsidRPr="002274BA">
        <w:rPr>
          <w:rFonts w:ascii="Calibri" w:hAnsi="Calibri" w:cs="Calibri"/>
          <w:lang w:val="hy-AM"/>
        </w:rPr>
        <w:t> </w:t>
      </w:r>
      <w:r w:rsidRPr="002274BA">
        <w:rPr>
          <w:rFonts w:cs="Calibri"/>
          <w:lang w:val="hy-AM"/>
        </w:rPr>
        <w:t>14-րդ և  62-րդ հոդվածների դրույթներով</w:t>
      </w:r>
      <w:r w:rsidRPr="002274BA">
        <w:rPr>
          <w:lang w:val="hy-AM"/>
        </w:rPr>
        <w:t xml:space="preserve">, հաշվի առնելով Հայաստանի Հանրապետության Սյունիքի մարզի Քաջարան համայնքի ղեկավարի առաջարկությունը, ՀՀ Սյունիքի մարզի Քաջարան համայնքի ավագանին </w:t>
      </w:r>
      <w:r w:rsidRPr="002274BA">
        <w:rPr>
          <w:rStyle w:val="a5"/>
          <w:b/>
          <w:iCs w:val="0"/>
          <w:u w:val="single"/>
          <w:lang w:val="hy-AM"/>
        </w:rPr>
        <w:t>որոշում է՝</w:t>
      </w:r>
    </w:p>
    <w:p w:rsidR="002274BA" w:rsidRPr="002274BA" w:rsidRDefault="002274BA" w:rsidP="002274BA">
      <w:pPr>
        <w:pStyle w:val="a3"/>
        <w:jc w:val="both"/>
        <w:divId w:val="1467435948"/>
        <w:rPr>
          <w:lang w:val="hy-AM"/>
        </w:rPr>
      </w:pPr>
      <w:r w:rsidRPr="002274BA">
        <w:rPr>
          <w:rFonts w:ascii="Calibri" w:hAnsi="Calibri" w:cs="Calibri"/>
          <w:lang w:val="hy-AM"/>
        </w:rPr>
        <w:t>   </w:t>
      </w:r>
      <w:r w:rsidRPr="002274BA">
        <w:rPr>
          <w:lang w:val="hy-AM"/>
        </w:rPr>
        <w:t xml:space="preserve"> Հաստատել Հայաստանի Հանրապետության Սյունիքի մարզի Քաջարան համայնքի ավագանու երրորդ</w:t>
      </w:r>
      <w:r w:rsidRPr="002274BA">
        <w:rPr>
          <w:rFonts w:ascii="Calibri" w:hAnsi="Calibri" w:cs="Calibri"/>
          <w:lang w:val="hy-AM"/>
        </w:rPr>
        <w:t> </w:t>
      </w:r>
      <w:r w:rsidRPr="002274BA">
        <w:rPr>
          <w:lang w:val="hy-AM"/>
        </w:rPr>
        <w:t xml:space="preserve"> նստաշրջանի 2023 թվականի հոկտեմբերի 5-ի</w:t>
      </w:r>
      <w:r w:rsidRPr="002274BA">
        <w:rPr>
          <w:rFonts w:ascii="Calibri" w:hAnsi="Calibri" w:cs="Calibri"/>
          <w:lang w:val="hy-AM"/>
        </w:rPr>
        <w:t> </w:t>
      </w:r>
      <w:r w:rsidRPr="002274BA">
        <w:rPr>
          <w:lang w:val="hy-AM"/>
        </w:rPr>
        <w:t xml:space="preserve"> հերթական նիստի օրակարգը՝</w:t>
      </w:r>
      <w:r w:rsidRPr="002274BA">
        <w:rPr>
          <w:rFonts w:ascii="Calibri" w:hAnsi="Calibri" w:cs="Calibri"/>
          <w:lang w:val="hy-AM"/>
        </w:rPr>
        <w:t> </w:t>
      </w:r>
    </w:p>
    <w:p w:rsidR="002274BA" w:rsidRPr="002274BA" w:rsidRDefault="002274BA" w:rsidP="002274BA">
      <w:pPr>
        <w:numPr>
          <w:ilvl w:val="0"/>
          <w:numId w:val="1"/>
        </w:numPr>
        <w:spacing w:before="100" w:beforeAutospacing="1" w:after="100" w:afterAutospacing="1" w:line="240" w:lineRule="auto"/>
        <w:jc w:val="both"/>
        <w:divId w:val="1467435948"/>
        <w:rPr>
          <w:rFonts w:ascii="GHEA Grapalat" w:eastAsia="Times New Roman" w:hAnsi="GHEA Grapalat"/>
          <w:sz w:val="24"/>
          <w:szCs w:val="24"/>
          <w:lang w:val="hy-AM"/>
        </w:rPr>
      </w:pPr>
      <w:r w:rsidRPr="002274BA">
        <w:rPr>
          <w:rFonts w:ascii="Calibri" w:eastAsia="Times New Roman" w:hAnsi="Calibri" w:cs="Calibri"/>
          <w:sz w:val="24"/>
          <w:szCs w:val="24"/>
          <w:lang w:val="hy-AM"/>
        </w:rPr>
        <w:t> </w:t>
      </w:r>
      <w:r w:rsidRPr="002274BA">
        <w:rPr>
          <w:rFonts w:ascii="GHEA Grapalat" w:eastAsia="Times New Roman" w:hAnsi="GHEA Grapalat"/>
          <w:sz w:val="24"/>
          <w:szCs w:val="24"/>
          <w:lang w:val="hy-AM"/>
        </w:rPr>
        <w:t xml:space="preserve"> </w:t>
      </w:r>
      <w:r w:rsidRPr="002274BA">
        <w:rPr>
          <w:rFonts w:ascii="Calibri" w:eastAsia="Times New Roman" w:hAnsi="Calibri" w:cs="Calibri"/>
          <w:sz w:val="24"/>
          <w:szCs w:val="24"/>
          <w:lang w:val="hy-AM"/>
        </w:rPr>
        <w:t>  </w:t>
      </w:r>
      <w:r w:rsidRPr="002274BA">
        <w:rPr>
          <w:rFonts w:ascii="GHEA Grapalat" w:eastAsia="Times New Roman" w:hAnsi="GHEA Grapalat" w:cs="GHEA Grapalat"/>
          <w:sz w:val="24"/>
          <w:szCs w:val="24"/>
          <w:lang w:val="hy-AM"/>
        </w:rPr>
        <w:t>Հայաստանի</w:t>
      </w:r>
      <w:r w:rsidRPr="002274BA">
        <w:rPr>
          <w:rFonts w:ascii="GHEA Grapalat" w:eastAsia="Times New Roman" w:hAnsi="GHEA Grapalat"/>
          <w:sz w:val="24"/>
          <w:szCs w:val="24"/>
          <w:lang w:val="hy-AM"/>
        </w:rPr>
        <w:t xml:space="preserve"> </w:t>
      </w:r>
      <w:r w:rsidRPr="002274BA">
        <w:rPr>
          <w:rFonts w:ascii="GHEA Grapalat" w:eastAsia="Times New Roman" w:hAnsi="GHEA Grapalat" w:cs="GHEA Grapalat"/>
          <w:sz w:val="24"/>
          <w:szCs w:val="24"/>
          <w:lang w:val="hy-AM"/>
        </w:rPr>
        <w:t>Հանրապետության</w:t>
      </w:r>
      <w:r w:rsidRPr="002274BA">
        <w:rPr>
          <w:rFonts w:ascii="GHEA Grapalat" w:eastAsia="Times New Roman" w:hAnsi="GHEA Grapalat"/>
          <w:sz w:val="24"/>
          <w:szCs w:val="24"/>
          <w:lang w:val="hy-AM"/>
        </w:rPr>
        <w:t xml:space="preserve"> </w:t>
      </w:r>
      <w:r w:rsidRPr="002274BA">
        <w:rPr>
          <w:rFonts w:ascii="GHEA Grapalat" w:eastAsia="Times New Roman" w:hAnsi="GHEA Grapalat" w:cs="GHEA Grapalat"/>
          <w:sz w:val="24"/>
          <w:szCs w:val="24"/>
          <w:lang w:val="hy-AM"/>
        </w:rPr>
        <w:t>Սյունիքի</w:t>
      </w:r>
      <w:r w:rsidRPr="002274BA">
        <w:rPr>
          <w:rFonts w:ascii="GHEA Grapalat" w:eastAsia="Times New Roman" w:hAnsi="GHEA Grapalat"/>
          <w:sz w:val="24"/>
          <w:szCs w:val="24"/>
          <w:lang w:val="hy-AM"/>
        </w:rPr>
        <w:t xml:space="preserve"> </w:t>
      </w:r>
      <w:r w:rsidRPr="002274BA">
        <w:rPr>
          <w:rFonts w:ascii="GHEA Grapalat" w:eastAsia="Times New Roman" w:hAnsi="GHEA Grapalat" w:cs="GHEA Grapalat"/>
          <w:sz w:val="24"/>
          <w:szCs w:val="24"/>
          <w:lang w:val="hy-AM"/>
        </w:rPr>
        <w:t>մարզի</w:t>
      </w:r>
      <w:r w:rsidRPr="002274BA">
        <w:rPr>
          <w:rFonts w:ascii="GHEA Grapalat" w:eastAsia="Times New Roman" w:hAnsi="GHEA Grapalat"/>
          <w:sz w:val="24"/>
          <w:szCs w:val="24"/>
          <w:lang w:val="hy-AM"/>
        </w:rPr>
        <w:t xml:space="preserve"> </w:t>
      </w:r>
      <w:r w:rsidRPr="002274BA">
        <w:rPr>
          <w:rFonts w:ascii="GHEA Grapalat" w:eastAsia="Times New Roman" w:hAnsi="GHEA Grapalat" w:cs="GHEA Grapalat"/>
          <w:sz w:val="24"/>
          <w:szCs w:val="24"/>
          <w:lang w:val="hy-AM"/>
        </w:rPr>
        <w:t>Քաջարան</w:t>
      </w:r>
      <w:r w:rsidRPr="002274BA">
        <w:rPr>
          <w:rFonts w:ascii="GHEA Grapalat" w:eastAsia="Times New Roman" w:hAnsi="GHEA Grapalat"/>
          <w:sz w:val="24"/>
          <w:szCs w:val="24"/>
          <w:lang w:val="hy-AM"/>
        </w:rPr>
        <w:t xml:space="preserve"> </w:t>
      </w:r>
      <w:r w:rsidRPr="002274BA">
        <w:rPr>
          <w:rFonts w:ascii="GHEA Grapalat" w:eastAsia="Times New Roman" w:hAnsi="GHEA Grapalat" w:cs="GHEA Grapalat"/>
          <w:sz w:val="24"/>
          <w:szCs w:val="24"/>
          <w:lang w:val="hy-AM"/>
        </w:rPr>
        <w:t>համայնքի</w:t>
      </w:r>
      <w:r w:rsidRPr="002274BA">
        <w:rPr>
          <w:rFonts w:ascii="GHEA Grapalat" w:eastAsia="Times New Roman" w:hAnsi="GHEA Grapalat"/>
          <w:sz w:val="24"/>
          <w:szCs w:val="24"/>
          <w:lang w:val="hy-AM"/>
        </w:rPr>
        <w:t xml:space="preserve"> </w:t>
      </w:r>
      <w:r w:rsidRPr="002274BA">
        <w:rPr>
          <w:rFonts w:ascii="GHEA Grapalat" w:eastAsia="Times New Roman" w:hAnsi="GHEA Grapalat" w:cs="GHEA Grapalat"/>
          <w:sz w:val="24"/>
          <w:szCs w:val="24"/>
          <w:lang w:val="hy-AM"/>
        </w:rPr>
        <w:t>ավագանու</w:t>
      </w:r>
      <w:r w:rsidRPr="002274BA">
        <w:rPr>
          <w:rFonts w:ascii="GHEA Grapalat" w:eastAsia="Times New Roman" w:hAnsi="GHEA Grapalat"/>
          <w:sz w:val="24"/>
          <w:szCs w:val="24"/>
          <w:lang w:val="hy-AM"/>
        </w:rPr>
        <w:t xml:space="preserve"> 2022 </w:t>
      </w:r>
      <w:r w:rsidRPr="002274BA">
        <w:rPr>
          <w:rFonts w:ascii="GHEA Grapalat" w:eastAsia="Times New Roman" w:hAnsi="GHEA Grapalat" w:cs="GHEA Grapalat"/>
          <w:sz w:val="24"/>
          <w:szCs w:val="24"/>
          <w:lang w:val="hy-AM"/>
        </w:rPr>
        <w:t>թվականի</w:t>
      </w:r>
      <w:r w:rsidRPr="002274BA">
        <w:rPr>
          <w:rFonts w:ascii="GHEA Grapalat" w:eastAsia="Times New Roman" w:hAnsi="GHEA Grapalat"/>
          <w:sz w:val="24"/>
          <w:szCs w:val="24"/>
          <w:lang w:val="hy-AM"/>
        </w:rPr>
        <w:t xml:space="preserve"> </w:t>
      </w:r>
      <w:r w:rsidRPr="002274BA">
        <w:rPr>
          <w:rFonts w:ascii="GHEA Grapalat" w:eastAsia="Times New Roman" w:hAnsi="GHEA Grapalat" w:cs="GHEA Grapalat"/>
          <w:sz w:val="24"/>
          <w:szCs w:val="24"/>
          <w:lang w:val="hy-AM"/>
        </w:rPr>
        <w:t>դեկտեմբերի</w:t>
      </w:r>
      <w:r w:rsidRPr="002274BA">
        <w:rPr>
          <w:rFonts w:ascii="GHEA Grapalat" w:eastAsia="Times New Roman" w:hAnsi="GHEA Grapalat"/>
          <w:sz w:val="24"/>
          <w:szCs w:val="24"/>
          <w:lang w:val="hy-AM"/>
        </w:rPr>
        <w:t xml:space="preserve"> 27-</w:t>
      </w:r>
      <w:r w:rsidRPr="002274BA">
        <w:rPr>
          <w:rFonts w:ascii="GHEA Grapalat" w:eastAsia="Times New Roman" w:hAnsi="GHEA Grapalat" w:cs="GHEA Grapalat"/>
          <w:sz w:val="24"/>
          <w:szCs w:val="24"/>
          <w:lang w:val="hy-AM"/>
        </w:rPr>
        <w:t>ի</w:t>
      </w:r>
      <w:r w:rsidRPr="002274BA">
        <w:rPr>
          <w:rFonts w:ascii="GHEA Grapalat" w:eastAsia="Times New Roman" w:hAnsi="GHEA Grapalat"/>
          <w:sz w:val="24"/>
          <w:szCs w:val="24"/>
          <w:lang w:val="hy-AM"/>
        </w:rPr>
        <w:t xml:space="preserve"> </w:t>
      </w:r>
      <w:r w:rsidRPr="002274BA">
        <w:rPr>
          <w:rFonts w:ascii="GHEA Grapalat" w:eastAsia="Times New Roman" w:hAnsi="GHEA Grapalat" w:cs="GHEA Grapalat"/>
          <w:sz w:val="24"/>
          <w:szCs w:val="24"/>
          <w:lang w:val="hy-AM"/>
        </w:rPr>
        <w:t>թիվ</w:t>
      </w:r>
      <w:r w:rsidRPr="002274BA">
        <w:rPr>
          <w:rFonts w:ascii="GHEA Grapalat" w:eastAsia="Times New Roman" w:hAnsi="GHEA Grapalat"/>
          <w:sz w:val="24"/>
          <w:szCs w:val="24"/>
          <w:lang w:val="hy-AM"/>
        </w:rPr>
        <w:t xml:space="preserve"> 22-</w:t>
      </w:r>
      <w:r w:rsidRPr="002274BA">
        <w:rPr>
          <w:rFonts w:ascii="GHEA Grapalat" w:eastAsia="Times New Roman" w:hAnsi="GHEA Grapalat" w:cs="GHEA Grapalat"/>
          <w:sz w:val="24"/>
          <w:szCs w:val="24"/>
          <w:lang w:val="hy-AM"/>
        </w:rPr>
        <w:t>ն</w:t>
      </w:r>
      <w:r w:rsidRPr="002274BA">
        <w:rPr>
          <w:rFonts w:ascii="GHEA Grapalat" w:eastAsia="Times New Roman" w:hAnsi="GHEA Grapalat"/>
          <w:sz w:val="24"/>
          <w:szCs w:val="24"/>
          <w:lang w:val="hy-AM"/>
        </w:rPr>
        <w:t xml:space="preserve"> որոշման N2, N3 և N6 հավելվածները նոր խմբագրությամբ հաստատելու մասին։</w:t>
      </w:r>
      <w:r w:rsidRPr="002274BA">
        <w:rPr>
          <w:rFonts w:ascii="Calibri" w:eastAsia="Times New Roman" w:hAnsi="Calibri" w:cs="Calibri"/>
          <w:sz w:val="24"/>
          <w:szCs w:val="24"/>
          <w:lang w:val="hy-AM"/>
        </w:rPr>
        <w:t> </w:t>
      </w:r>
    </w:p>
    <w:p w:rsidR="002274BA" w:rsidRPr="002274BA" w:rsidRDefault="002274BA" w:rsidP="002274BA">
      <w:pPr>
        <w:numPr>
          <w:ilvl w:val="0"/>
          <w:numId w:val="1"/>
        </w:numPr>
        <w:spacing w:before="100" w:beforeAutospacing="1" w:after="100" w:afterAutospacing="1" w:line="240" w:lineRule="auto"/>
        <w:jc w:val="both"/>
        <w:divId w:val="1467435948"/>
        <w:rPr>
          <w:rFonts w:ascii="GHEA Grapalat" w:eastAsia="Times New Roman" w:hAnsi="GHEA Grapalat"/>
          <w:sz w:val="24"/>
          <w:szCs w:val="24"/>
          <w:lang w:val="hy-AM"/>
        </w:rPr>
      </w:pPr>
      <w:r w:rsidRPr="002274BA">
        <w:rPr>
          <w:rFonts w:ascii="Calibri" w:eastAsia="Times New Roman" w:hAnsi="Calibri" w:cs="Calibri"/>
          <w:sz w:val="24"/>
          <w:szCs w:val="24"/>
          <w:lang w:val="hy-AM"/>
        </w:rPr>
        <w:lastRenderedPageBreak/>
        <w:t> </w:t>
      </w:r>
      <w:r w:rsidRPr="002274BA">
        <w:rPr>
          <w:rFonts w:ascii="GHEA Grapalat" w:eastAsia="Times New Roman" w:hAnsi="GHEA Grapalat"/>
          <w:sz w:val="24"/>
          <w:szCs w:val="24"/>
          <w:lang w:val="hy-AM"/>
        </w:rPr>
        <w:t>Հայաստանի Հանրապետության</w:t>
      </w:r>
      <w:r w:rsidRPr="002274BA">
        <w:rPr>
          <w:rFonts w:ascii="Calibri" w:eastAsia="Times New Roman" w:hAnsi="Calibri" w:cs="Calibri"/>
          <w:sz w:val="24"/>
          <w:szCs w:val="24"/>
          <w:lang w:val="hy-AM"/>
        </w:rPr>
        <w:t> </w:t>
      </w:r>
      <w:r w:rsidRPr="002274BA">
        <w:rPr>
          <w:rFonts w:ascii="GHEA Grapalat" w:eastAsia="Times New Roman" w:hAnsi="GHEA Grapalat"/>
          <w:sz w:val="24"/>
          <w:szCs w:val="24"/>
          <w:lang w:val="hy-AM"/>
        </w:rPr>
        <w:t xml:space="preserve"> </w:t>
      </w:r>
      <w:r w:rsidRPr="002274BA">
        <w:rPr>
          <w:rFonts w:ascii="GHEA Grapalat" w:eastAsia="Times New Roman" w:hAnsi="GHEA Grapalat" w:cs="GHEA Grapalat"/>
          <w:sz w:val="24"/>
          <w:szCs w:val="24"/>
          <w:lang w:val="hy-AM"/>
        </w:rPr>
        <w:t>Սյունիքի</w:t>
      </w:r>
      <w:r w:rsidRPr="002274BA">
        <w:rPr>
          <w:rFonts w:ascii="GHEA Grapalat" w:eastAsia="Times New Roman" w:hAnsi="GHEA Grapalat"/>
          <w:sz w:val="24"/>
          <w:szCs w:val="24"/>
          <w:lang w:val="hy-AM"/>
        </w:rPr>
        <w:t xml:space="preserve"> </w:t>
      </w:r>
      <w:r w:rsidRPr="002274BA">
        <w:rPr>
          <w:rFonts w:ascii="GHEA Grapalat" w:eastAsia="Times New Roman" w:hAnsi="GHEA Grapalat" w:cs="GHEA Grapalat"/>
          <w:sz w:val="24"/>
          <w:szCs w:val="24"/>
          <w:lang w:val="hy-AM"/>
        </w:rPr>
        <w:t>մարզի</w:t>
      </w:r>
      <w:r w:rsidRPr="002274BA">
        <w:rPr>
          <w:rFonts w:ascii="GHEA Grapalat" w:eastAsia="Times New Roman" w:hAnsi="GHEA Grapalat"/>
          <w:sz w:val="24"/>
          <w:szCs w:val="24"/>
          <w:lang w:val="hy-AM"/>
        </w:rPr>
        <w:t xml:space="preserve"> </w:t>
      </w:r>
      <w:r w:rsidRPr="002274BA">
        <w:rPr>
          <w:rFonts w:ascii="GHEA Grapalat" w:eastAsia="Times New Roman" w:hAnsi="GHEA Grapalat" w:cs="GHEA Grapalat"/>
          <w:sz w:val="24"/>
          <w:szCs w:val="24"/>
          <w:lang w:val="hy-AM"/>
        </w:rPr>
        <w:t>Քաջարան</w:t>
      </w:r>
      <w:r w:rsidRPr="002274BA">
        <w:rPr>
          <w:rFonts w:ascii="GHEA Grapalat" w:eastAsia="Times New Roman" w:hAnsi="GHEA Grapalat"/>
          <w:sz w:val="24"/>
          <w:szCs w:val="24"/>
          <w:lang w:val="hy-AM"/>
        </w:rPr>
        <w:t xml:space="preserve"> </w:t>
      </w:r>
      <w:r w:rsidRPr="002274BA">
        <w:rPr>
          <w:rFonts w:ascii="GHEA Grapalat" w:eastAsia="Times New Roman" w:hAnsi="GHEA Grapalat" w:cs="GHEA Grapalat"/>
          <w:sz w:val="24"/>
          <w:szCs w:val="24"/>
          <w:lang w:val="hy-AM"/>
        </w:rPr>
        <w:t>համայնքի</w:t>
      </w:r>
      <w:r w:rsidRPr="002274BA">
        <w:rPr>
          <w:rFonts w:ascii="GHEA Grapalat" w:eastAsia="Times New Roman" w:hAnsi="GHEA Grapalat"/>
          <w:sz w:val="24"/>
          <w:szCs w:val="24"/>
          <w:lang w:val="hy-AM"/>
        </w:rPr>
        <w:t xml:space="preserve"> 2023 </w:t>
      </w:r>
      <w:r w:rsidRPr="002274BA">
        <w:rPr>
          <w:rFonts w:ascii="GHEA Grapalat" w:eastAsia="Times New Roman" w:hAnsi="GHEA Grapalat" w:cs="GHEA Grapalat"/>
          <w:sz w:val="24"/>
          <w:szCs w:val="24"/>
          <w:lang w:val="hy-AM"/>
        </w:rPr>
        <w:t>թվականի</w:t>
      </w:r>
      <w:r w:rsidRPr="002274BA">
        <w:rPr>
          <w:rFonts w:ascii="GHEA Grapalat" w:eastAsia="Times New Roman" w:hAnsi="GHEA Grapalat"/>
          <w:sz w:val="24"/>
          <w:szCs w:val="24"/>
          <w:lang w:val="hy-AM"/>
        </w:rPr>
        <w:t xml:space="preserve"> </w:t>
      </w:r>
      <w:r w:rsidRPr="002274BA">
        <w:rPr>
          <w:rFonts w:ascii="GHEA Grapalat" w:eastAsia="Times New Roman" w:hAnsi="GHEA Grapalat" w:cs="GHEA Grapalat"/>
          <w:sz w:val="24"/>
          <w:szCs w:val="24"/>
          <w:lang w:val="hy-AM"/>
        </w:rPr>
        <w:t>բյուջեի</w:t>
      </w:r>
      <w:r w:rsidRPr="002274BA">
        <w:rPr>
          <w:rFonts w:ascii="GHEA Grapalat" w:eastAsia="Times New Roman" w:hAnsi="GHEA Grapalat"/>
          <w:sz w:val="24"/>
          <w:szCs w:val="24"/>
          <w:lang w:val="hy-AM"/>
        </w:rPr>
        <w:t xml:space="preserve"> </w:t>
      </w:r>
      <w:r w:rsidRPr="002274BA">
        <w:rPr>
          <w:rFonts w:ascii="GHEA Grapalat" w:eastAsia="Times New Roman" w:hAnsi="GHEA Grapalat" w:cs="GHEA Grapalat"/>
          <w:sz w:val="24"/>
          <w:szCs w:val="24"/>
          <w:lang w:val="hy-AM"/>
        </w:rPr>
        <w:t>երրորդ</w:t>
      </w:r>
      <w:r w:rsidRPr="002274BA">
        <w:rPr>
          <w:rFonts w:ascii="GHEA Grapalat" w:eastAsia="Times New Roman" w:hAnsi="GHEA Grapalat"/>
          <w:sz w:val="24"/>
          <w:szCs w:val="24"/>
          <w:lang w:val="hy-AM"/>
        </w:rPr>
        <w:t xml:space="preserve"> </w:t>
      </w:r>
      <w:r w:rsidRPr="002274BA">
        <w:rPr>
          <w:rFonts w:ascii="GHEA Grapalat" w:eastAsia="Times New Roman" w:hAnsi="GHEA Grapalat" w:cs="GHEA Grapalat"/>
          <w:sz w:val="24"/>
          <w:szCs w:val="24"/>
          <w:lang w:val="hy-AM"/>
        </w:rPr>
        <w:t>եռամսյակային</w:t>
      </w:r>
      <w:r w:rsidRPr="002274BA">
        <w:rPr>
          <w:rFonts w:ascii="GHEA Grapalat" w:eastAsia="Times New Roman" w:hAnsi="GHEA Grapalat"/>
          <w:sz w:val="24"/>
          <w:szCs w:val="24"/>
          <w:lang w:val="hy-AM"/>
        </w:rPr>
        <w:t xml:space="preserve"> </w:t>
      </w:r>
      <w:r w:rsidRPr="002274BA">
        <w:rPr>
          <w:rFonts w:ascii="GHEA Grapalat" w:eastAsia="Times New Roman" w:hAnsi="GHEA Grapalat" w:cs="GHEA Grapalat"/>
          <w:sz w:val="24"/>
          <w:szCs w:val="24"/>
          <w:lang w:val="hy-AM"/>
        </w:rPr>
        <w:t>հաշվետվության</w:t>
      </w:r>
      <w:r w:rsidRPr="002274BA">
        <w:rPr>
          <w:rFonts w:ascii="GHEA Grapalat" w:eastAsia="Times New Roman" w:hAnsi="GHEA Grapalat"/>
          <w:sz w:val="24"/>
          <w:szCs w:val="24"/>
          <w:lang w:val="hy-AM"/>
        </w:rPr>
        <w:t xml:space="preserve"> </w:t>
      </w:r>
      <w:r w:rsidRPr="002274BA">
        <w:rPr>
          <w:rFonts w:ascii="GHEA Grapalat" w:eastAsia="Times New Roman" w:hAnsi="GHEA Grapalat" w:cs="GHEA Grapalat"/>
          <w:sz w:val="24"/>
          <w:szCs w:val="24"/>
          <w:lang w:val="hy-AM"/>
        </w:rPr>
        <w:t>կատարման</w:t>
      </w:r>
      <w:r w:rsidRPr="002274BA">
        <w:rPr>
          <w:rFonts w:ascii="GHEA Grapalat" w:eastAsia="Times New Roman" w:hAnsi="GHEA Grapalat"/>
          <w:sz w:val="24"/>
          <w:szCs w:val="24"/>
          <w:lang w:val="hy-AM"/>
        </w:rPr>
        <w:t xml:space="preserve"> </w:t>
      </w:r>
      <w:r w:rsidRPr="002274BA">
        <w:rPr>
          <w:rFonts w:ascii="GHEA Grapalat" w:eastAsia="Times New Roman" w:hAnsi="GHEA Grapalat" w:cs="GHEA Grapalat"/>
          <w:sz w:val="24"/>
          <w:szCs w:val="24"/>
          <w:lang w:val="hy-AM"/>
        </w:rPr>
        <w:t>մասին։</w:t>
      </w:r>
      <w:r w:rsidRPr="002274BA">
        <w:rPr>
          <w:rFonts w:ascii="Calibri" w:eastAsia="Times New Roman" w:hAnsi="Calibri" w:cs="Calibri"/>
          <w:sz w:val="24"/>
          <w:szCs w:val="24"/>
          <w:lang w:val="hy-AM"/>
        </w:rPr>
        <w:t> </w:t>
      </w:r>
    </w:p>
    <w:p w:rsidR="002274BA" w:rsidRPr="002274BA" w:rsidRDefault="002274BA" w:rsidP="002274BA">
      <w:pPr>
        <w:numPr>
          <w:ilvl w:val="0"/>
          <w:numId w:val="1"/>
        </w:numPr>
        <w:spacing w:before="100" w:beforeAutospacing="1" w:after="100" w:afterAutospacing="1" w:line="240" w:lineRule="auto"/>
        <w:jc w:val="both"/>
        <w:divId w:val="1467435948"/>
        <w:rPr>
          <w:rFonts w:ascii="GHEA Grapalat" w:eastAsia="Times New Roman" w:hAnsi="GHEA Grapalat"/>
          <w:sz w:val="24"/>
          <w:szCs w:val="24"/>
          <w:lang w:val="hy-AM"/>
        </w:rPr>
      </w:pPr>
      <w:r w:rsidRPr="002274BA">
        <w:rPr>
          <w:rFonts w:ascii="GHEA Grapalat" w:eastAsia="Times New Roman" w:hAnsi="GHEA Grapalat"/>
          <w:sz w:val="24"/>
          <w:szCs w:val="24"/>
          <w:lang w:val="hy-AM"/>
        </w:rPr>
        <w:t>Հայաստանի Հանրապետության Սյունիքի մարզի Քաջարան համայնքի ավագանու 2022 թվականի դեկտեմբերի 02-ի թիվ 10-Ա որոշման մեջ փոփոխություն կատարելու մասին։</w:t>
      </w:r>
    </w:p>
    <w:p w:rsidR="002274BA" w:rsidRPr="002274BA" w:rsidRDefault="002274BA" w:rsidP="002274BA">
      <w:pPr>
        <w:numPr>
          <w:ilvl w:val="0"/>
          <w:numId w:val="1"/>
        </w:numPr>
        <w:spacing w:before="100" w:beforeAutospacing="1" w:after="100" w:afterAutospacing="1" w:line="240" w:lineRule="auto"/>
        <w:jc w:val="both"/>
        <w:divId w:val="1467435948"/>
        <w:rPr>
          <w:rFonts w:ascii="GHEA Grapalat" w:eastAsia="Times New Roman" w:hAnsi="GHEA Grapalat"/>
          <w:sz w:val="24"/>
          <w:szCs w:val="24"/>
          <w:lang w:val="hy-AM"/>
        </w:rPr>
      </w:pPr>
      <w:r w:rsidRPr="002274BA">
        <w:rPr>
          <w:rFonts w:ascii="Calibri" w:eastAsia="Times New Roman" w:hAnsi="Calibri" w:cs="Calibri"/>
          <w:sz w:val="24"/>
          <w:szCs w:val="24"/>
          <w:lang w:val="hy-AM"/>
        </w:rPr>
        <w:t> </w:t>
      </w:r>
      <w:r w:rsidRPr="002274BA">
        <w:rPr>
          <w:rFonts w:ascii="GHEA Grapalat" w:eastAsia="Times New Roman" w:hAnsi="GHEA Grapalat"/>
          <w:sz w:val="24"/>
          <w:szCs w:val="24"/>
          <w:lang w:val="hy-AM"/>
        </w:rPr>
        <w:t>Հայաստանի Հանրապետության Սյունիքի մարզի Քաջարան համայնքի վարչական տարածքում հողամասերի նպատակային նշանակության փոփոխության նպատակով Սյունիքի մարզի Քաջարան համայնքի համակցված փաստաթղթում նախատեսվող փոփոխություններին հավանություն տալու մասին։</w:t>
      </w:r>
    </w:p>
    <w:p w:rsidR="002274BA" w:rsidRPr="002274BA" w:rsidRDefault="002274BA" w:rsidP="002274BA">
      <w:pPr>
        <w:numPr>
          <w:ilvl w:val="0"/>
          <w:numId w:val="1"/>
        </w:numPr>
        <w:spacing w:before="100" w:beforeAutospacing="1" w:after="100" w:afterAutospacing="1" w:line="240" w:lineRule="auto"/>
        <w:jc w:val="both"/>
        <w:divId w:val="1467435948"/>
        <w:rPr>
          <w:rFonts w:ascii="GHEA Grapalat" w:eastAsia="Times New Roman" w:hAnsi="GHEA Grapalat"/>
          <w:sz w:val="24"/>
          <w:szCs w:val="24"/>
          <w:lang w:val="hy-AM"/>
        </w:rPr>
      </w:pPr>
      <w:r w:rsidRPr="002274BA">
        <w:rPr>
          <w:rFonts w:ascii="Calibri" w:eastAsia="Times New Roman" w:hAnsi="Calibri" w:cs="Calibri"/>
          <w:sz w:val="24"/>
          <w:szCs w:val="24"/>
          <w:lang w:val="hy-AM"/>
        </w:rPr>
        <w:t> </w:t>
      </w:r>
      <w:r w:rsidRPr="002274BA">
        <w:rPr>
          <w:rFonts w:ascii="GHEA Grapalat" w:eastAsia="Times New Roman" w:hAnsi="GHEA Grapalat"/>
          <w:sz w:val="24"/>
          <w:szCs w:val="24"/>
          <w:lang w:val="hy-AM"/>
        </w:rPr>
        <w:t>&lt;&lt;Կազմակերպությունների կողմից վճարված ռոյալթիներից համայնքին կատարված մասհանումների ծախսման&gt;&gt;</w:t>
      </w:r>
      <w:r w:rsidRPr="002274BA">
        <w:rPr>
          <w:rFonts w:ascii="Calibri" w:eastAsia="Times New Roman" w:hAnsi="Calibri" w:cs="Calibri"/>
          <w:sz w:val="24"/>
          <w:szCs w:val="24"/>
          <w:lang w:val="hy-AM"/>
        </w:rPr>
        <w:t> </w:t>
      </w:r>
      <w:r w:rsidRPr="002274BA">
        <w:rPr>
          <w:rFonts w:ascii="GHEA Grapalat" w:eastAsia="Times New Roman" w:hAnsi="GHEA Grapalat"/>
          <w:sz w:val="24"/>
          <w:szCs w:val="24"/>
          <w:lang w:val="hy-AM"/>
        </w:rPr>
        <w:t xml:space="preserve"> 2024 </w:t>
      </w:r>
      <w:r w:rsidRPr="002274BA">
        <w:rPr>
          <w:rFonts w:ascii="GHEA Grapalat" w:eastAsia="Times New Roman" w:hAnsi="GHEA Grapalat" w:cs="GHEA Grapalat"/>
          <w:sz w:val="24"/>
          <w:szCs w:val="24"/>
          <w:lang w:val="hy-AM"/>
        </w:rPr>
        <w:t>թվականի</w:t>
      </w:r>
      <w:r w:rsidRPr="002274BA">
        <w:rPr>
          <w:rFonts w:ascii="Calibri" w:eastAsia="Times New Roman" w:hAnsi="Calibri" w:cs="Calibri"/>
          <w:sz w:val="24"/>
          <w:szCs w:val="24"/>
          <w:lang w:val="hy-AM"/>
        </w:rPr>
        <w:t> </w:t>
      </w:r>
      <w:r w:rsidRPr="002274BA">
        <w:rPr>
          <w:rFonts w:ascii="GHEA Grapalat" w:eastAsia="Times New Roman" w:hAnsi="GHEA Grapalat"/>
          <w:sz w:val="24"/>
          <w:szCs w:val="24"/>
          <w:lang w:val="hy-AM"/>
        </w:rPr>
        <w:t xml:space="preserve"> </w:t>
      </w:r>
      <w:r w:rsidRPr="002274BA">
        <w:rPr>
          <w:rFonts w:ascii="GHEA Grapalat" w:eastAsia="Times New Roman" w:hAnsi="GHEA Grapalat" w:cs="GHEA Grapalat"/>
          <w:sz w:val="24"/>
          <w:szCs w:val="24"/>
          <w:lang w:val="hy-AM"/>
        </w:rPr>
        <w:t>ծրագիրը</w:t>
      </w:r>
      <w:r w:rsidRPr="002274BA">
        <w:rPr>
          <w:rFonts w:ascii="GHEA Grapalat" w:eastAsia="Times New Roman" w:hAnsi="GHEA Grapalat"/>
          <w:sz w:val="24"/>
          <w:szCs w:val="24"/>
          <w:lang w:val="hy-AM"/>
        </w:rPr>
        <w:t xml:space="preserve"> </w:t>
      </w:r>
      <w:r w:rsidRPr="002274BA">
        <w:rPr>
          <w:rFonts w:ascii="GHEA Grapalat" w:eastAsia="Times New Roman" w:hAnsi="GHEA Grapalat" w:cs="GHEA Grapalat"/>
          <w:sz w:val="24"/>
          <w:szCs w:val="24"/>
          <w:lang w:val="hy-AM"/>
        </w:rPr>
        <w:t>հաստատելու</w:t>
      </w:r>
      <w:r w:rsidRPr="002274BA">
        <w:rPr>
          <w:rFonts w:ascii="GHEA Grapalat" w:eastAsia="Times New Roman" w:hAnsi="GHEA Grapalat"/>
          <w:sz w:val="24"/>
          <w:szCs w:val="24"/>
          <w:lang w:val="hy-AM"/>
        </w:rPr>
        <w:t xml:space="preserve"> </w:t>
      </w:r>
      <w:r w:rsidRPr="002274BA">
        <w:rPr>
          <w:rFonts w:ascii="GHEA Grapalat" w:eastAsia="Times New Roman" w:hAnsi="GHEA Grapalat" w:cs="GHEA Grapalat"/>
          <w:sz w:val="24"/>
          <w:szCs w:val="24"/>
          <w:lang w:val="hy-AM"/>
        </w:rPr>
        <w:t>մասին։</w:t>
      </w:r>
    </w:p>
    <w:p w:rsidR="002274BA" w:rsidRPr="001A3311" w:rsidRDefault="002274BA" w:rsidP="002274BA">
      <w:pPr>
        <w:numPr>
          <w:ilvl w:val="0"/>
          <w:numId w:val="1"/>
        </w:numPr>
        <w:spacing w:before="100" w:beforeAutospacing="1" w:after="100" w:afterAutospacing="1" w:line="240" w:lineRule="auto"/>
        <w:jc w:val="both"/>
        <w:divId w:val="1467435948"/>
        <w:rPr>
          <w:rFonts w:ascii="GHEA Grapalat" w:eastAsia="Times New Roman" w:hAnsi="GHEA Grapalat"/>
          <w:sz w:val="24"/>
          <w:szCs w:val="24"/>
          <w:lang w:val="hy-AM"/>
        </w:rPr>
      </w:pPr>
      <w:r w:rsidRPr="002274BA">
        <w:rPr>
          <w:rFonts w:ascii="GHEA Grapalat" w:eastAsia="Times New Roman" w:hAnsi="GHEA Grapalat"/>
          <w:sz w:val="24"/>
          <w:szCs w:val="24"/>
          <w:lang w:val="hy-AM"/>
        </w:rPr>
        <w:t>Հայաստանի Հանրապետության Սյունիքի մարզի Քաջարան համայնքի վարչական տարածքում գտնվող հողամասերը «ԶՊՄԿ» ՓԲ ընկերությանը սահմանափակ օգտվելու իրավունքով /սերվիտուտ/ տրամադրելու համաձայնություն տալու մասին։</w:t>
      </w:r>
      <w:r w:rsidRPr="002274BA">
        <w:rPr>
          <w:rFonts w:ascii="Calibri" w:eastAsia="Times New Roman" w:hAnsi="Calibri" w:cs="Calibri"/>
          <w:sz w:val="24"/>
          <w:szCs w:val="24"/>
          <w:lang w:val="hy-AM"/>
        </w:rPr>
        <w:t> </w:t>
      </w:r>
    </w:p>
    <w:p w:rsidR="001A3311" w:rsidRPr="002274BA" w:rsidRDefault="001A3311" w:rsidP="002274BA">
      <w:pPr>
        <w:numPr>
          <w:ilvl w:val="0"/>
          <w:numId w:val="1"/>
        </w:numPr>
        <w:spacing w:before="100" w:beforeAutospacing="1" w:after="100" w:afterAutospacing="1" w:line="240" w:lineRule="auto"/>
        <w:jc w:val="both"/>
        <w:divId w:val="1467435948"/>
        <w:rPr>
          <w:rFonts w:ascii="GHEA Grapalat" w:eastAsia="Times New Roman" w:hAnsi="GHEA Grapalat"/>
          <w:sz w:val="24"/>
          <w:szCs w:val="24"/>
          <w:lang w:val="hy-AM"/>
        </w:rPr>
      </w:pPr>
      <w:r w:rsidRPr="002274BA">
        <w:rPr>
          <w:rFonts w:ascii="GHEA Grapalat" w:eastAsia="Times New Roman" w:hAnsi="GHEA Grapalat"/>
          <w:sz w:val="24"/>
          <w:szCs w:val="24"/>
          <w:lang w:val="hy-AM"/>
        </w:rPr>
        <w:t>Հայաստանի Հանրապետության Սյունիքի մարզի Քաջարան համայնքի</w:t>
      </w:r>
      <w:r>
        <w:rPr>
          <w:rFonts w:ascii="GHEA Grapalat" w:eastAsia="Times New Roman" w:hAnsi="GHEA Grapalat"/>
          <w:sz w:val="24"/>
          <w:szCs w:val="24"/>
          <w:lang w:val="hy-AM"/>
        </w:rPr>
        <w:t xml:space="preserve"> բյուջեի պահուստային ֆոնդից գումար հատկացնելու մասին։</w:t>
      </w:r>
    </w:p>
    <w:p w:rsidR="002274BA" w:rsidRPr="002274BA" w:rsidRDefault="002274BA" w:rsidP="002274BA">
      <w:pPr>
        <w:numPr>
          <w:ilvl w:val="0"/>
          <w:numId w:val="1"/>
        </w:numPr>
        <w:spacing w:before="100" w:beforeAutospacing="1" w:after="100" w:afterAutospacing="1" w:line="240" w:lineRule="auto"/>
        <w:jc w:val="both"/>
        <w:divId w:val="1467435948"/>
        <w:rPr>
          <w:rFonts w:ascii="GHEA Grapalat" w:eastAsia="Times New Roman" w:hAnsi="GHEA Grapalat"/>
          <w:sz w:val="24"/>
          <w:szCs w:val="24"/>
          <w:lang w:val="hy-AM"/>
        </w:rPr>
      </w:pPr>
      <w:r w:rsidRPr="002274BA">
        <w:rPr>
          <w:rFonts w:ascii="GHEA Grapalat" w:eastAsia="Times New Roman" w:hAnsi="GHEA Grapalat"/>
          <w:sz w:val="24"/>
          <w:szCs w:val="24"/>
          <w:lang w:val="hy-AM"/>
        </w:rPr>
        <w:t>Հայաստանի Հանրապետության Սյունիքի մարզի Քաջարան համայնքի ավագանու երրորդ նստաշրջանի հերթական նիստի գումարման օրը սահմանելու մասին։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1"/>
        <w:gridCol w:w="698"/>
        <w:gridCol w:w="1321"/>
      </w:tblGrid>
      <w:tr w:rsidR="002274BA" w:rsidRPr="002274BA" w:rsidTr="002274BA">
        <w:trPr>
          <w:divId w:val="1467435948"/>
          <w:tblCellSpacing w:w="15" w:type="dxa"/>
        </w:trPr>
        <w:tc>
          <w:tcPr>
            <w:tcW w:w="0" w:type="auto"/>
            <w:vAlign w:val="center"/>
            <w:hideMark/>
          </w:tcPr>
          <w:p w:rsidR="002274BA" w:rsidRPr="002274BA" w:rsidRDefault="002274BA" w:rsidP="0028621E">
            <w:pPr>
              <w:rPr>
                <w:rFonts w:ascii="GHEA Grapalat" w:eastAsia="Times New Roman" w:hAnsi="GHEA Grapalat"/>
                <w:b/>
              </w:rPr>
            </w:pPr>
            <w:r w:rsidRPr="002274BA">
              <w:rPr>
                <w:rFonts w:ascii="GHEA Grapalat" w:eastAsia="Times New Roman" w:hAnsi="GHEA Grapalat"/>
                <w:b/>
              </w:rPr>
              <w:t>Կողմ-12</w:t>
            </w:r>
          </w:p>
        </w:tc>
        <w:tc>
          <w:tcPr>
            <w:tcW w:w="0" w:type="auto"/>
            <w:vAlign w:val="center"/>
            <w:hideMark/>
          </w:tcPr>
          <w:p w:rsidR="002274BA" w:rsidRPr="002274BA" w:rsidRDefault="002274BA" w:rsidP="0028621E">
            <w:pPr>
              <w:rPr>
                <w:rFonts w:ascii="GHEA Grapalat" w:eastAsia="Times New Roman" w:hAnsi="GHEA Grapalat"/>
                <w:b/>
              </w:rPr>
            </w:pPr>
            <w:r w:rsidRPr="002274BA">
              <w:rPr>
                <w:rFonts w:ascii="GHEA Grapalat" w:eastAsia="Times New Roman" w:hAnsi="GHEA Grapalat"/>
                <w:b/>
              </w:rPr>
              <w:t>Դեմ-0</w:t>
            </w:r>
          </w:p>
        </w:tc>
        <w:tc>
          <w:tcPr>
            <w:tcW w:w="0" w:type="auto"/>
            <w:vAlign w:val="center"/>
            <w:hideMark/>
          </w:tcPr>
          <w:p w:rsidR="002274BA" w:rsidRPr="002274BA" w:rsidRDefault="002274BA" w:rsidP="0028621E">
            <w:pPr>
              <w:rPr>
                <w:rFonts w:ascii="GHEA Grapalat" w:eastAsia="Times New Roman" w:hAnsi="GHEA Grapalat"/>
                <w:b/>
              </w:rPr>
            </w:pPr>
            <w:r w:rsidRPr="002274BA">
              <w:rPr>
                <w:rFonts w:ascii="GHEA Grapalat" w:eastAsia="Times New Roman" w:hAnsi="GHEA Grapalat"/>
                <w:b/>
              </w:rPr>
              <w:t>Ձեռնպահ-0</w:t>
            </w:r>
          </w:p>
        </w:tc>
      </w:tr>
    </w:tbl>
    <w:p w:rsidR="002274BA" w:rsidRDefault="002274BA" w:rsidP="002274BA">
      <w:pPr>
        <w:pStyle w:val="a3"/>
        <w:divId w:val="1467435948"/>
        <w:rPr>
          <w:b/>
        </w:rPr>
      </w:pPr>
      <w:proofErr w:type="spellStart"/>
      <w:r w:rsidRPr="002274BA">
        <w:rPr>
          <w:b/>
        </w:rPr>
        <w:t>Որոշումն</w:t>
      </w:r>
      <w:proofErr w:type="spellEnd"/>
      <w:r w:rsidRPr="002274BA">
        <w:rPr>
          <w:b/>
        </w:rPr>
        <w:t xml:space="preserve"> </w:t>
      </w:r>
      <w:proofErr w:type="spellStart"/>
      <w:r w:rsidRPr="002274BA">
        <w:rPr>
          <w:b/>
        </w:rPr>
        <w:t>ընդունված</w:t>
      </w:r>
      <w:proofErr w:type="spellEnd"/>
      <w:r w:rsidRPr="002274BA">
        <w:rPr>
          <w:b/>
        </w:rPr>
        <w:t xml:space="preserve"> է. /</w:t>
      </w:r>
      <w:proofErr w:type="spellStart"/>
      <w:r w:rsidRPr="002274BA">
        <w:rPr>
          <w:b/>
        </w:rPr>
        <w:t>կցվում</w:t>
      </w:r>
      <w:proofErr w:type="spellEnd"/>
      <w:r w:rsidRPr="002274BA">
        <w:rPr>
          <w:b/>
        </w:rPr>
        <w:t xml:space="preserve"> է </w:t>
      </w:r>
      <w:proofErr w:type="spellStart"/>
      <w:r w:rsidRPr="002274BA">
        <w:rPr>
          <w:b/>
        </w:rPr>
        <w:t>որոշում</w:t>
      </w:r>
      <w:proofErr w:type="spellEnd"/>
      <w:r w:rsidRPr="002274BA">
        <w:rPr>
          <w:b/>
        </w:rPr>
        <w:t xml:space="preserve"> N 61-Ա/</w:t>
      </w:r>
    </w:p>
    <w:p w:rsidR="002274BA" w:rsidRDefault="002274BA" w:rsidP="002274BA">
      <w:pPr>
        <w:pStyle w:val="a3"/>
        <w:jc w:val="both"/>
        <w:divId w:val="1467435948"/>
      </w:pPr>
      <w:bookmarkStart w:id="0" w:name="_GoBack"/>
      <w:bookmarkEnd w:id="0"/>
      <w:proofErr w:type="spellStart"/>
      <w:r>
        <w:t>Լսեցին</w:t>
      </w:r>
      <w:proofErr w:type="spellEnd"/>
      <w:r>
        <w:br/>
      </w:r>
      <w:r>
        <w:rPr>
          <w:rStyle w:val="a5"/>
          <w:b/>
          <w:bCs/>
        </w:rPr>
        <w:t xml:space="preserve">ՀԱՅԱՍՏԱՆԻ ՀԱՆՐԱՊԵՏՈՒԹՅԱՆ ՍՅՈՒՆԻՔԻ ՄԱՐԶԻ ՔԱՋԱՐԱՆ ՀԱՄԱՅՆՔԻ ԱՎԱԳԱՆՈՒ 2022 ԹՎԱԿԱՆԻ ԴԵԿՏԵՄԲԵՐԻ 27-Ի ԹԻՎ 22-Ն ՈՐՈՇՄԱՆ N 2, N 3 ԵՎ N 6 ՀԱՎԵԼՎԱԾՆԵՐԸ ՆՈՐ ԽՄԲԱԳՐՈՒԹՅԱՄԲ ՀԱՍՏԱՏԵԼՈՒ ՄԱՍԻՆ </w:t>
      </w:r>
    </w:p>
    <w:p w:rsidR="002274BA" w:rsidRDefault="002274BA" w:rsidP="002274BA">
      <w:pPr>
        <w:pStyle w:val="a3"/>
        <w:jc w:val="right"/>
        <w:divId w:val="1467435948"/>
      </w:pPr>
      <w:r>
        <w:rPr>
          <w:rStyle w:val="a5"/>
          <w:b/>
          <w:bCs/>
        </w:rPr>
        <w:t>/</w:t>
      </w:r>
      <w:proofErr w:type="spellStart"/>
      <w:r>
        <w:rPr>
          <w:rStyle w:val="a5"/>
          <w:b/>
          <w:bCs/>
        </w:rPr>
        <w:t>Զեկ</w:t>
      </w:r>
      <w:proofErr w:type="spellEnd"/>
      <w:r>
        <w:rPr>
          <w:rStyle w:val="a5"/>
          <w:b/>
          <w:bCs/>
        </w:rPr>
        <w:t>. ԼՈՒՍԻՆԵ ԳԵՎՈՐԳՅԱՆ/</w:t>
      </w:r>
    </w:p>
    <w:p w:rsidR="002274BA" w:rsidRDefault="002274BA" w:rsidP="002274BA">
      <w:pPr>
        <w:pStyle w:val="a3"/>
        <w:jc w:val="both"/>
        <w:divId w:val="1467435948"/>
      </w:pPr>
      <w:r>
        <w:rPr>
          <w:rFonts w:cstheme="minorBidi"/>
          <w:lang w:val="hy-AM"/>
        </w:rPr>
        <w:t>Ղեկավարվելով</w:t>
      </w:r>
      <w:r>
        <w:rPr>
          <w:rFonts w:ascii="Calibri" w:hAnsi="Calibri" w:cs="Calibri"/>
          <w:lang w:val="hy-AM"/>
        </w:rPr>
        <w:t>  </w:t>
      </w:r>
      <w:r>
        <w:rPr>
          <w:rFonts w:cstheme="minorBidi"/>
          <w:lang w:val="hy-AM"/>
        </w:rPr>
        <w:t>«Տեղական ինքնակառավարման մասին» Հայաստանի Հանրապետության</w:t>
      </w:r>
      <w:r>
        <w:rPr>
          <w:rFonts w:ascii="Calibri" w:hAnsi="Calibri" w:cs="Calibri"/>
          <w:lang w:val="hy-AM"/>
        </w:rPr>
        <w:t> </w:t>
      </w:r>
      <w:r>
        <w:rPr>
          <w:rFonts w:cstheme="minorBidi"/>
          <w:lang w:val="hy-AM"/>
        </w:rPr>
        <w:t xml:space="preserve"> օրենքի 18-րդ հոդվածի 1-ին մասի </w:t>
      </w:r>
      <w:r>
        <w:rPr>
          <w:rFonts w:ascii="Calibri" w:hAnsi="Calibri" w:cs="Calibri"/>
          <w:lang w:val="hy-AM"/>
        </w:rPr>
        <w:t> </w:t>
      </w:r>
      <w:r>
        <w:rPr>
          <w:rFonts w:cstheme="minorBidi"/>
          <w:lang w:val="hy-AM"/>
        </w:rPr>
        <w:t xml:space="preserve">5-րդ կետի, «Հայաստանի Հանրապետության բյուջետային համակարգի մասին» օրենքի 33-րդ հոդվածի 4-րդ մասի, «Նորմատիվ իրավական ակտերի մասին» </w:t>
      </w:r>
      <w:r>
        <w:rPr>
          <w:rFonts w:ascii="Calibri" w:hAnsi="Calibri" w:cs="Calibri"/>
          <w:lang w:val="hy-AM"/>
        </w:rPr>
        <w:t> </w:t>
      </w:r>
      <w:r>
        <w:rPr>
          <w:rFonts w:cstheme="minorBidi"/>
          <w:lang w:val="hy-AM"/>
        </w:rPr>
        <w:t>Հայաստանի Հանրապետության օրենքի 13-րդ հոդված 9-րդ մասի, 33-րդ հոդվածի 1-ին մասի 3-րդ կետի և 34-րդ հոդվածի</w:t>
      </w:r>
      <w:r>
        <w:rPr>
          <w:rFonts w:ascii="Calibri" w:hAnsi="Calibri" w:cs="Calibri"/>
          <w:lang w:val="hy-AM"/>
        </w:rPr>
        <w:t> </w:t>
      </w:r>
      <w:r>
        <w:rPr>
          <w:rFonts w:cstheme="minorBidi"/>
          <w:lang w:val="hy-AM"/>
        </w:rPr>
        <w:t xml:space="preserve"> դրույթներով, հաշվի առնելով Հայաստանի Հանրապետության Սյունիքի մարզի Քաջարան</w:t>
      </w:r>
      <w:r>
        <w:rPr>
          <w:rFonts w:ascii="Calibri" w:hAnsi="Calibri" w:cs="Calibri"/>
          <w:lang w:val="hy-AM"/>
        </w:rPr>
        <w:t> </w:t>
      </w:r>
      <w:r>
        <w:rPr>
          <w:rFonts w:cs="Arial"/>
          <w:lang w:val="hy-AM"/>
        </w:rPr>
        <w:t>համայնքի</w:t>
      </w:r>
      <w:r>
        <w:rPr>
          <w:rFonts w:ascii="Calibri" w:hAnsi="Calibri" w:cs="Calibri"/>
          <w:lang w:val="hy-AM"/>
        </w:rPr>
        <w:t> </w:t>
      </w:r>
      <w:r>
        <w:rPr>
          <w:rFonts w:cs="Arial"/>
          <w:lang w:val="hy-AM"/>
        </w:rPr>
        <w:t>ղեկավարի</w:t>
      </w:r>
      <w:r>
        <w:rPr>
          <w:rFonts w:ascii="Calibri" w:hAnsi="Calibri" w:cs="Calibri"/>
          <w:lang w:val="hy-AM"/>
        </w:rPr>
        <w:t> </w:t>
      </w:r>
      <w:r>
        <w:rPr>
          <w:rFonts w:cs="Arial"/>
          <w:lang w:val="hy-AM"/>
        </w:rPr>
        <w:t>ա</w:t>
      </w:r>
      <w:r>
        <w:rPr>
          <w:rFonts w:cstheme="minorBidi"/>
          <w:lang w:val="hy-AM"/>
        </w:rPr>
        <w:t xml:space="preserve">ռաջարկութունը, Հայաստանի Հանրապետության Սյունիքի մարզի Քաջարան համայնքի ավագանին </w:t>
      </w:r>
      <w:r>
        <w:rPr>
          <w:rFonts w:ascii="Calibri" w:hAnsi="Calibri" w:cs="Calibri"/>
          <w:lang w:val="hy-AM"/>
        </w:rPr>
        <w:t> </w:t>
      </w:r>
      <w:r>
        <w:rPr>
          <w:rStyle w:val="a4"/>
          <w:rFonts w:cstheme="minorBidi"/>
          <w:i/>
          <w:iCs/>
          <w:lang w:val="hy-AM"/>
        </w:rPr>
        <w:t>որոշում է՝</w:t>
      </w:r>
    </w:p>
    <w:p w:rsidR="002274BA" w:rsidRDefault="002274BA" w:rsidP="002274BA">
      <w:pPr>
        <w:pStyle w:val="a3"/>
        <w:ind w:left="720" w:hanging="360"/>
        <w:jc w:val="both"/>
        <w:divId w:val="1467435948"/>
      </w:pPr>
      <w:r>
        <w:rPr>
          <w:rFonts w:eastAsia="GHEA Grapalat" w:cs="GHEA Grapalat"/>
          <w:lang w:val="hy-AM"/>
        </w:rPr>
        <w:t>1.</w:t>
      </w:r>
      <w:r>
        <w:rPr>
          <w:rFonts w:ascii="Times New Roman" w:eastAsia="GHEA Grapalat" w:hAnsi="Times New Roman"/>
          <w:sz w:val="14"/>
          <w:szCs w:val="14"/>
          <w:lang w:val="hy-AM"/>
        </w:rPr>
        <w:t xml:space="preserve">     </w:t>
      </w:r>
      <w:r>
        <w:rPr>
          <w:rFonts w:cs="GHEA Grapalat"/>
          <w:lang w:val="hy-AM"/>
        </w:rPr>
        <w:t xml:space="preserve"> Հաստատել Հ</w:t>
      </w:r>
      <w:r>
        <w:rPr>
          <w:lang w:val="hy-AM"/>
        </w:rPr>
        <w:t>այաստանի Հանրապետության Սյունիքի մարզի Քաջարան համայնքի ավագանու 2022 թվականի դեկտեմբերի 27-ի թիվ  22-Ն որոշման  N 2, N 3 և  N 6 հավելվածները՝ նոր խմբագրությամբ։</w:t>
      </w:r>
    </w:p>
    <w:p w:rsidR="002274BA" w:rsidRDefault="002274BA" w:rsidP="002274BA">
      <w:pPr>
        <w:pStyle w:val="a3"/>
        <w:ind w:left="720" w:hanging="360"/>
        <w:jc w:val="both"/>
        <w:divId w:val="1467435948"/>
      </w:pPr>
      <w:r>
        <w:rPr>
          <w:rFonts w:eastAsia="GHEA Grapalat" w:cs="GHEA Grapalat"/>
          <w:lang w:val="hy-AM"/>
        </w:rPr>
        <w:t>2.</w:t>
      </w:r>
      <w:r>
        <w:rPr>
          <w:rFonts w:ascii="Times New Roman" w:eastAsia="GHEA Grapalat" w:hAnsi="Times New Roman"/>
          <w:sz w:val="14"/>
          <w:szCs w:val="14"/>
          <w:lang w:val="hy-AM"/>
        </w:rPr>
        <w:t xml:space="preserve">    </w:t>
      </w:r>
      <w:r>
        <w:rPr>
          <w:lang w:val="hy-AM"/>
        </w:rPr>
        <w:t>Սույն որոշումն ուժի մեջ է մտնում</w:t>
      </w:r>
      <w:r>
        <w:rPr>
          <w:rFonts w:ascii="Calibri" w:hAnsi="Calibri" w:cs="Calibri"/>
          <w:lang w:val="hy-AM"/>
        </w:rPr>
        <w:t>  </w:t>
      </w:r>
      <w:r>
        <w:rPr>
          <w:lang w:val="hy-AM"/>
        </w:rPr>
        <w:t>պաշտոնական հրապարակմանը</w:t>
      </w:r>
      <w:r>
        <w:rPr>
          <w:rFonts w:ascii="Calibri" w:hAnsi="Calibri" w:cs="Calibri"/>
          <w:lang w:val="hy-AM"/>
        </w:rPr>
        <w:t> </w:t>
      </w:r>
      <w:r>
        <w:rPr>
          <w:lang w:val="hy-AM"/>
        </w:rPr>
        <w:t>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1"/>
        <w:gridCol w:w="698"/>
        <w:gridCol w:w="1321"/>
      </w:tblGrid>
      <w:tr w:rsidR="002274BA" w:rsidRPr="002274BA" w:rsidTr="002274BA">
        <w:trPr>
          <w:divId w:val="1467435948"/>
          <w:tblCellSpacing w:w="15" w:type="dxa"/>
        </w:trPr>
        <w:tc>
          <w:tcPr>
            <w:tcW w:w="0" w:type="auto"/>
            <w:vAlign w:val="center"/>
            <w:hideMark/>
          </w:tcPr>
          <w:p w:rsidR="002274BA" w:rsidRPr="002274BA" w:rsidRDefault="002274BA" w:rsidP="0028621E">
            <w:pPr>
              <w:rPr>
                <w:rFonts w:ascii="GHEA Grapalat" w:eastAsia="Times New Roman" w:hAnsi="GHEA Grapalat"/>
                <w:b/>
              </w:rPr>
            </w:pPr>
            <w:r w:rsidRPr="002274BA">
              <w:rPr>
                <w:rFonts w:ascii="GHEA Grapalat" w:eastAsia="Times New Roman" w:hAnsi="GHEA Grapalat"/>
                <w:b/>
              </w:rPr>
              <w:t>Կողմ-12</w:t>
            </w:r>
          </w:p>
        </w:tc>
        <w:tc>
          <w:tcPr>
            <w:tcW w:w="0" w:type="auto"/>
            <w:vAlign w:val="center"/>
            <w:hideMark/>
          </w:tcPr>
          <w:p w:rsidR="002274BA" w:rsidRPr="002274BA" w:rsidRDefault="002274BA" w:rsidP="0028621E">
            <w:pPr>
              <w:rPr>
                <w:rFonts w:ascii="GHEA Grapalat" w:eastAsia="Times New Roman" w:hAnsi="GHEA Grapalat"/>
                <w:b/>
              </w:rPr>
            </w:pPr>
            <w:r w:rsidRPr="002274BA">
              <w:rPr>
                <w:rFonts w:ascii="GHEA Grapalat" w:eastAsia="Times New Roman" w:hAnsi="GHEA Grapalat"/>
                <w:b/>
              </w:rPr>
              <w:t>Դեմ-0</w:t>
            </w:r>
          </w:p>
        </w:tc>
        <w:tc>
          <w:tcPr>
            <w:tcW w:w="0" w:type="auto"/>
            <w:vAlign w:val="center"/>
            <w:hideMark/>
          </w:tcPr>
          <w:p w:rsidR="002274BA" w:rsidRPr="002274BA" w:rsidRDefault="002274BA" w:rsidP="0028621E">
            <w:pPr>
              <w:rPr>
                <w:rFonts w:ascii="GHEA Grapalat" w:eastAsia="Times New Roman" w:hAnsi="GHEA Grapalat"/>
                <w:b/>
              </w:rPr>
            </w:pPr>
            <w:r w:rsidRPr="002274BA">
              <w:rPr>
                <w:rFonts w:ascii="GHEA Grapalat" w:eastAsia="Times New Roman" w:hAnsi="GHEA Grapalat"/>
                <w:b/>
              </w:rPr>
              <w:t>Ձեռնպահ-0</w:t>
            </w:r>
          </w:p>
        </w:tc>
      </w:tr>
    </w:tbl>
    <w:p w:rsidR="002274BA" w:rsidRDefault="002274BA" w:rsidP="002274BA">
      <w:pPr>
        <w:pStyle w:val="a3"/>
        <w:divId w:val="1467435948"/>
        <w:rPr>
          <w:b/>
        </w:rPr>
      </w:pPr>
      <w:proofErr w:type="spellStart"/>
      <w:r w:rsidRPr="002274BA">
        <w:rPr>
          <w:b/>
        </w:rPr>
        <w:t>Որոշումն</w:t>
      </w:r>
      <w:proofErr w:type="spellEnd"/>
      <w:r w:rsidRPr="002274BA">
        <w:rPr>
          <w:b/>
        </w:rPr>
        <w:t xml:space="preserve"> </w:t>
      </w:r>
      <w:proofErr w:type="spellStart"/>
      <w:r w:rsidRPr="002274BA">
        <w:rPr>
          <w:b/>
        </w:rPr>
        <w:t>ընդունված</w:t>
      </w:r>
      <w:proofErr w:type="spellEnd"/>
      <w:r w:rsidRPr="002274BA">
        <w:rPr>
          <w:b/>
        </w:rPr>
        <w:t xml:space="preserve"> է. /</w:t>
      </w:r>
      <w:proofErr w:type="spellStart"/>
      <w:r w:rsidRPr="002274BA">
        <w:rPr>
          <w:b/>
        </w:rPr>
        <w:t>կցվում</w:t>
      </w:r>
      <w:proofErr w:type="spellEnd"/>
      <w:r w:rsidRPr="002274BA">
        <w:rPr>
          <w:b/>
        </w:rPr>
        <w:t xml:space="preserve"> է </w:t>
      </w:r>
      <w:proofErr w:type="spellStart"/>
      <w:r w:rsidRPr="002274BA">
        <w:rPr>
          <w:b/>
        </w:rPr>
        <w:t>որոշում</w:t>
      </w:r>
      <w:proofErr w:type="spellEnd"/>
      <w:r w:rsidRPr="002274BA">
        <w:rPr>
          <w:b/>
        </w:rPr>
        <w:t xml:space="preserve"> N 62-Ն/</w:t>
      </w:r>
    </w:p>
    <w:p w:rsidR="002274BA" w:rsidRPr="002274BA" w:rsidRDefault="002274BA" w:rsidP="002274BA">
      <w:pPr>
        <w:pStyle w:val="a3"/>
        <w:divId w:val="1467435948"/>
        <w:rPr>
          <w:b/>
        </w:rPr>
      </w:pPr>
    </w:p>
    <w:p w:rsidR="002274BA" w:rsidRDefault="002274BA" w:rsidP="002274BA">
      <w:pPr>
        <w:pStyle w:val="a3"/>
        <w:jc w:val="both"/>
        <w:divId w:val="1467435948"/>
      </w:pPr>
      <w:proofErr w:type="spellStart"/>
      <w:r>
        <w:t>Լսեցին</w:t>
      </w:r>
      <w:proofErr w:type="spellEnd"/>
      <w:r>
        <w:br/>
      </w:r>
      <w:r>
        <w:rPr>
          <w:rStyle w:val="a5"/>
          <w:b/>
          <w:bCs/>
        </w:rPr>
        <w:t xml:space="preserve">ՀԱՅԱՍՏԱՆԻ ՀԱՆՐԱՊԵՏՈՒԹՅԱՆ ՍՅՈՒՆԻՔԻ ՄԱՐԶԻ ՔԱՋԱՐԱՆ ՀԱՄԱՅՆՔԻ 2023 ԹՎԱԿԱՆԻ ԲՅՈՒՋԵԻ ԵՐՐՈՐԴ ԵՌԱՄՍՅԱԿԱՅԻՆ ՀԱՇՎԵՏՎՈՒԹՅԱՆ ԿԱՏԱՐՄԱՆ ՄԱՍԻՆ </w:t>
      </w:r>
    </w:p>
    <w:p w:rsidR="002274BA" w:rsidRDefault="002274BA" w:rsidP="002274BA">
      <w:pPr>
        <w:pStyle w:val="a3"/>
        <w:jc w:val="right"/>
        <w:divId w:val="1467435948"/>
      </w:pPr>
      <w:r>
        <w:rPr>
          <w:rStyle w:val="a5"/>
          <w:b/>
          <w:bCs/>
        </w:rPr>
        <w:t>/</w:t>
      </w:r>
      <w:proofErr w:type="spellStart"/>
      <w:r>
        <w:rPr>
          <w:rStyle w:val="a5"/>
          <w:b/>
          <w:bCs/>
        </w:rPr>
        <w:t>Զեկ</w:t>
      </w:r>
      <w:proofErr w:type="spellEnd"/>
      <w:r>
        <w:rPr>
          <w:rStyle w:val="a5"/>
          <w:b/>
          <w:bCs/>
        </w:rPr>
        <w:t>. ԼՈՒՍԻՆԵ ԳԵՎՈՐԳՅԱՆ/</w:t>
      </w:r>
    </w:p>
    <w:p w:rsidR="002274BA" w:rsidRPr="002274BA" w:rsidRDefault="002274BA" w:rsidP="002274BA">
      <w:pPr>
        <w:pStyle w:val="a3"/>
        <w:jc w:val="both"/>
        <w:divId w:val="1467435948"/>
      </w:pPr>
      <w:r w:rsidRPr="002274BA">
        <w:rPr>
          <w:rFonts w:ascii="Calibri" w:hAnsi="Calibri" w:cs="Calibri"/>
          <w:lang w:val="hy-AM"/>
        </w:rPr>
        <w:t> </w:t>
      </w:r>
      <w:r w:rsidRPr="002274BA">
        <w:rPr>
          <w:lang w:val="hy-AM"/>
        </w:rPr>
        <w:t>Ղեկավարվելով «Տեղական ինքնակառավարման մասին» Հայաստանի Հանրապետության օրենքի 38-րդ հոդվածի 1-ին մասի 1-ին կետով, «Հայաստանի Հանրապետության բյուջետային համակարգի մասին»</w:t>
      </w:r>
      <w:r w:rsidRPr="002274BA">
        <w:rPr>
          <w:rFonts w:ascii="Calibri" w:hAnsi="Calibri" w:cs="Calibri"/>
          <w:lang w:val="hy-AM"/>
        </w:rPr>
        <w:t> </w:t>
      </w:r>
      <w:r w:rsidRPr="002274BA">
        <w:rPr>
          <w:lang w:val="hy-AM"/>
        </w:rPr>
        <w:t xml:space="preserve">օրենքի 35-րդ հոդվածի 1-ին մասով, Հայաստանի Հանրապետության Սյունիքի մարզի Քաջարան համայնքի ավագանին </w:t>
      </w:r>
      <w:r w:rsidRPr="002274BA">
        <w:rPr>
          <w:rStyle w:val="a4"/>
          <w:bCs w:val="0"/>
          <w:lang w:val="hy-AM"/>
        </w:rPr>
        <w:t>որոշում է՝</w:t>
      </w:r>
    </w:p>
    <w:p w:rsidR="002274BA" w:rsidRPr="002274BA" w:rsidRDefault="002274BA" w:rsidP="002274BA">
      <w:pPr>
        <w:numPr>
          <w:ilvl w:val="0"/>
          <w:numId w:val="2"/>
        </w:numPr>
        <w:spacing w:before="100" w:beforeAutospacing="1" w:after="100" w:afterAutospacing="1" w:line="240" w:lineRule="auto"/>
        <w:jc w:val="both"/>
        <w:divId w:val="1467435948"/>
        <w:rPr>
          <w:rFonts w:ascii="GHEA Grapalat" w:eastAsia="Times New Roman" w:hAnsi="GHEA Grapalat"/>
          <w:sz w:val="24"/>
          <w:szCs w:val="24"/>
          <w:lang w:val="hy-AM"/>
        </w:rPr>
      </w:pPr>
      <w:r w:rsidRPr="002274BA">
        <w:rPr>
          <w:rFonts w:ascii="Calibri" w:eastAsia="Times New Roman" w:hAnsi="Calibri" w:cs="Calibri"/>
          <w:sz w:val="24"/>
          <w:szCs w:val="24"/>
          <w:lang w:val="hy-AM"/>
        </w:rPr>
        <w:t> </w:t>
      </w:r>
      <w:r w:rsidRPr="002274BA">
        <w:rPr>
          <w:rFonts w:ascii="GHEA Grapalat" w:eastAsia="Times New Roman" w:hAnsi="GHEA Grapalat"/>
          <w:sz w:val="24"/>
          <w:szCs w:val="24"/>
          <w:lang w:val="hy-AM"/>
        </w:rPr>
        <w:t>Ընդունել ի գիտություն՝ Հայաստանի Հանրապետության Սյունիքի մարզի Քաջարան համայնքի 2023 թվականի բյուջեի 3-րդ եռամսյակի կատարման հաշվետվությունը՝ համաձայն 1, 2, 3, 4, 5 և 6</w:t>
      </w:r>
      <w:r w:rsidRPr="002274BA">
        <w:rPr>
          <w:rFonts w:ascii="Calibri" w:eastAsia="Times New Roman" w:hAnsi="Calibri" w:cs="Calibri"/>
          <w:sz w:val="24"/>
          <w:szCs w:val="24"/>
          <w:lang w:val="hy-AM"/>
        </w:rPr>
        <w:t> </w:t>
      </w:r>
      <w:r w:rsidRPr="002274BA">
        <w:rPr>
          <w:rFonts w:ascii="GHEA Grapalat" w:eastAsia="Times New Roman" w:hAnsi="GHEA Grapalat" w:cs="GHEA Grapalat"/>
          <w:sz w:val="24"/>
          <w:szCs w:val="24"/>
          <w:lang w:val="hy-AM"/>
        </w:rPr>
        <w:t>հավելվածների</w:t>
      </w:r>
      <w:r w:rsidRPr="002274BA">
        <w:rPr>
          <w:rFonts w:ascii="GHEA Grapalat" w:eastAsia="Times New Roman" w:hAnsi="GHEA Grapalat"/>
          <w:sz w:val="24"/>
          <w:szCs w:val="24"/>
          <w:lang w:val="hy-AM"/>
        </w:rPr>
        <w:t>:</w:t>
      </w:r>
    </w:p>
    <w:p w:rsidR="002274BA" w:rsidRPr="002274BA" w:rsidRDefault="002274BA" w:rsidP="002274BA">
      <w:pPr>
        <w:numPr>
          <w:ilvl w:val="0"/>
          <w:numId w:val="2"/>
        </w:numPr>
        <w:spacing w:before="100" w:beforeAutospacing="1" w:after="100" w:afterAutospacing="1" w:line="240" w:lineRule="auto"/>
        <w:jc w:val="both"/>
        <w:divId w:val="1467435948"/>
        <w:rPr>
          <w:rFonts w:ascii="GHEA Grapalat" w:eastAsia="Times New Roman" w:hAnsi="GHEA Grapalat"/>
          <w:sz w:val="24"/>
          <w:szCs w:val="24"/>
          <w:lang w:val="hy-AM"/>
        </w:rPr>
      </w:pPr>
      <w:r w:rsidRPr="002274BA">
        <w:rPr>
          <w:rFonts w:ascii="GHEA Grapalat" w:eastAsia="Times New Roman" w:hAnsi="GHEA Grapalat"/>
          <w:sz w:val="24"/>
          <w:szCs w:val="24"/>
          <w:lang w:val="hy-AM"/>
        </w:rPr>
        <w:t>Սույն որոշումն ուժի մեջ է մտնում պաշտոնական</w:t>
      </w:r>
      <w:r w:rsidRPr="002274BA">
        <w:rPr>
          <w:rFonts w:ascii="Calibri" w:eastAsia="Times New Roman" w:hAnsi="Calibri" w:cs="Calibri"/>
          <w:sz w:val="24"/>
          <w:szCs w:val="24"/>
          <w:lang w:val="hy-AM"/>
        </w:rPr>
        <w:t>  </w:t>
      </w:r>
      <w:r w:rsidRPr="002274BA">
        <w:rPr>
          <w:rFonts w:ascii="GHEA Grapalat" w:eastAsia="Times New Roman" w:hAnsi="GHEA Grapalat" w:cs="GHEA Grapalat"/>
          <w:sz w:val="24"/>
          <w:szCs w:val="24"/>
          <w:lang w:val="hy-AM"/>
        </w:rPr>
        <w:t>հրապարակմանը</w:t>
      </w:r>
      <w:r w:rsidRPr="002274BA">
        <w:rPr>
          <w:rFonts w:ascii="Calibri" w:eastAsia="Times New Roman" w:hAnsi="Calibri" w:cs="Calibri"/>
          <w:sz w:val="24"/>
          <w:szCs w:val="24"/>
          <w:lang w:val="hy-AM"/>
        </w:rPr>
        <w:t> </w:t>
      </w:r>
      <w:r w:rsidRPr="002274BA">
        <w:rPr>
          <w:rFonts w:ascii="GHEA Grapalat" w:eastAsia="Times New Roman" w:hAnsi="GHEA Grapalat" w:cs="GHEA Grapalat"/>
          <w:sz w:val="24"/>
          <w:szCs w:val="24"/>
          <w:lang w:val="hy-AM"/>
        </w:rPr>
        <w:t>հաջորդող</w:t>
      </w:r>
      <w:r w:rsidRPr="002274BA">
        <w:rPr>
          <w:rFonts w:ascii="Calibri" w:eastAsia="Times New Roman" w:hAnsi="Calibri" w:cs="Calibri"/>
          <w:sz w:val="24"/>
          <w:szCs w:val="24"/>
          <w:lang w:val="hy-AM"/>
        </w:rPr>
        <w:t> </w:t>
      </w:r>
      <w:r w:rsidRPr="002274BA">
        <w:rPr>
          <w:rFonts w:ascii="GHEA Grapalat" w:eastAsia="Times New Roman" w:hAnsi="GHEA Grapalat" w:cs="GHEA Grapalat"/>
          <w:sz w:val="24"/>
          <w:szCs w:val="24"/>
          <w:lang w:val="hy-AM"/>
        </w:rPr>
        <w:t>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756"/>
        <w:gridCol w:w="1434"/>
      </w:tblGrid>
      <w:tr w:rsidR="002274BA" w:rsidRPr="002274BA" w:rsidTr="002274BA">
        <w:trPr>
          <w:divId w:val="1467435948"/>
          <w:tblCellSpacing w:w="15" w:type="dxa"/>
        </w:trPr>
        <w:tc>
          <w:tcPr>
            <w:tcW w:w="0" w:type="auto"/>
            <w:vAlign w:val="center"/>
            <w:hideMark/>
          </w:tcPr>
          <w:p w:rsidR="002274BA" w:rsidRPr="002274BA" w:rsidRDefault="002274BA" w:rsidP="0028621E">
            <w:pPr>
              <w:rPr>
                <w:rFonts w:ascii="GHEA Grapalat" w:eastAsia="Times New Roman" w:hAnsi="GHEA Grapalat"/>
                <w:b/>
                <w:sz w:val="24"/>
                <w:szCs w:val="24"/>
              </w:rPr>
            </w:pPr>
            <w:r w:rsidRPr="002274BA">
              <w:rPr>
                <w:rFonts w:ascii="GHEA Grapalat" w:eastAsia="Times New Roman" w:hAnsi="GHEA Grapalat"/>
                <w:b/>
                <w:sz w:val="24"/>
                <w:szCs w:val="24"/>
              </w:rPr>
              <w:t>Կողմ-12</w:t>
            </w:r>
          </w:p>
        </w:tc>
        <w:tc>
          <w:tcPr>
            <w:tcW w:w="0" w:type="auto"/>
            <w:vAlign w:val="center"/>
            <w:hideMark/>
          </w:tcPr>
          <w:p w:rsidR="002274BA" w:rsidRPr="002274BA" w:rsidRDefault="002274BA" w:rsidP="0028621E">
            <w:pPr>
              <w:rPr>
                <w:rFonts w:ascii="GHEA Grapalat" w:eastAsia="Times New Roman" w:hAnsi="GHEA Grapalat"/>
                <w:b/>
                <w:sz w:val="24"/>
                <w:szCs w:val="24"/>
              </w:rPr>
            </w:pPr>
            <w:r w:rsidRPr="002274BA">
              <w:rPr>
                <w:rFonts w:ascii="GHEA Grapalat" w:eastAsia="Times New Roman" w:hAnsi="GHEA Grapalat"/>
                <w:b/>
                <w:sz w:val="24"/>
                <w:szCs w:val="24"/>
              </w:rPr>
              <w:t>Դեմ-0</w:t>
            </w:r>
          </w:p>
        </w:tc>
        <w:tc>
          <w:tcPr>
            <w:tcW w:w="0" w:type="auto"/>
            <w:vAlign w:val="center"/>
            <w:hideMark/>
          </w:tcPr>
          <w:p w:rsidR="002274BA" w:rsidRPr="002274BA" w:rsidRDefault="002274BA" w:rsidP="0028621E">
            <w:pPr>
              <w:rPr>
                <w:rFonts w:ascii="GHEA Grapalat" w:eastAsia="Times New Roman" w:hAnsi="GHEA Grapalat"/>
                <w:b/>
                <w:sz w:val="24"/>
                <w:szCs w:val="24"/>
              </w:rPr>
            </w:pPr>
            <w:r w:rsidRPr="002274BA">
              <w:rPr>
                <w:rFonts w:ascii="GHEA Grapalat" w:eastAsia="Times New Roman" w:hAnsi="GHEA Grapalat"/>
                <w:b/>
                <w:sz w:val="24"/>
                <w:szCs w:val="24"/>
              </w:rPr>
              <w:t>Ձեռնպահ-0</w:t>
            </w:r>
          </w:p>
        </w:tc>
      </w:tr>
    </w:tbl>
    <w:p w:rsidR="002274BA" w:rsidRPr="002274BA" w:rsidRDefault="002274BA" w:rsidP="002274BA">
      <w:pPr>
        <w:pStyle w:val="a3"/>
        <w:divId w:val="1467435948"/>
        <w:rPr>
          <w:b/>
        </w:rPr>
      </w:pPr>
      <w:proofErr w:type="spellStart"/>
      <w:r w:rsidRPr="002274BA">
        <w:rPr>
          <w:b/>
        </w:rPr>
        <w:t>Որոշումն</w:t>
      </w:r>
      <w:proofErr w:type="spellEnd"/>
      <w:r w:rsidRPr="002274BA">
        <w:rPr>
          <w:b/>
        </w:rPr>
        <w:t xml:space="preserve"> </w:t>
      </w:r>
      <w:proofErr w:type="spellStart"/>
      <w:r w:rsidRPr="002274BA">
        <w:rPr>
          <w:b/>
        </w:rPr>
        <w:t>ընդունված</w:t>
      </w:r>
      <w:proofErr w:type="spellEnd"/>
      <w:r w:rsidRPr="002274BA">
        <w:rPr>
          <w:b/>
        </w:rPr>
        <w:t xml:space="preserve"> է. /</w:t>
      </w:r>
      <w:proofErr w:type="spellStart"/>
      <w:r w:rsidRPr="002274BA">
        <w:rPr>
          <w:b/>
        </w:rPr>
        <w:t>կցվում</w:t>
      </w:r>
      <w:proofErr w:type="spellEnd"/>
      <w:r w:rsidRPr="002274BA">
        <w:rPr>
          <w:b/>
        </w:rPr>
        <w:t xml:space="preserve"> է </w:t>
      </w:r>
      <w:proofErr w:type="spellStart"/>
      <w:r w:rsidRPr="002274BA">
        <w:rPr>
          <w:b/>
        </w:rPr>
        <w:t>որոշում</w:t>
      </w:r>
      <w:proofErr w:type="spellEnd"/>
      <w:r w:rsidRPr="002274BA">
        <w:rPr>
          <w:b/>
        </w:rPr>
        <w:t xml:space="preserve"> N 63-Ա/</w:t>
      </w:r>
    </w:p>
    <w:p w:rsidR="002274BA" w:rsidRDefault="002274BA" w:rsidP="002274BA">
      <w:pPr>
        <w:pStyle w:val="a3"/>
        <w:jc w:val="both"/>
        <w:divId w:val="1467435948"/>
      </w:pPr>
      <w:proofErr w:type="spellStart"/>
      <w:r>
        <w:t>Լսեցին</w:t>
      </w:r>
      <w:proofErr w:type="spellEnd"/>
      <w:r>
        <w:br/>
      </w:r>
      <w:r>
        <w:rPr>
          <w:rStyle w:val="a5"/>
          <w:b/>
          <w:bCs/>
        </w:rPr>
        <w:t xml:space="preserve">ՀԱՅԱՍՏԱՆԻ ՀԱՆՐԱՊԵՏՈՒԹՅԱՆ ՍՅՈՒՆԻՔԻ ՄԱՐԶԻ ՔԱՋԱՐԱՆ ՀԱՄԱՅՆՔԻ ԱՎԱԳԱՆՈՒ 2022 ԹՎԱԿԱՆԻ ԴԵԿՏԵՄԲԵՐԻ 02-Ի ԹԻՎ 10-Ա ՈՐՈՇՄԱՆ ՄԵՋ ՓՈՓՈԽՈՒԹՅՈՒՆ ԿԱՏԱՐԵԼՈՒ ՄԱՍԻՆ </w:t>
      </w:r>
    </w:p>
    <w:p w:rsidR="002274BA" w:rsidRDefault="002274BA" w:rsidP="002274BA">
      <w:pPr>
        <w:pStyle w:val="a3"/>
        <w:jc w:val="right"/>
        <w:divId w:val="1467435948"/>
      </w:pPr>
      <w:r>
        <w:rPr>
          <w:rStyle w:val="a5"/>
          <w:b/>
          <w:bCs/>
        </w:rPr>
        <w:t>/</w:t>
      </w:r>
      <w:proofErr w:type="spellStart"/>
      <w:r>
        <w:rPr>
          <w:rStyle w:val="a5"/>
          <w:b/>
          <w:bCs/>
        </w:rPr>
        <w:t>Զեկ</w:t>
      </w:r>
      <w:proofErr w:type="spellEnd"/>
      <w:r>
        <w:rPr>
          <w:rStyle w:val="a5"/>
          <w:b/>
          <w:bCs/>
        </w:rPr>
        <w:t>. ՄԱԳԱՂԱՏ ԱՎԵՏԻՍՅԱՆ/</w:t>
      </w:r>
    </w:p>
    <w:p w:rsidR="002274BA" w:rsidRPr="002274BA" w:rsidRDefault="002274BA" w:rsidP="002274BA">
      <w:pPr>
        <w:pStyle w:val="a3"/>
        <w:jc w:val="both"/>
        <w:divId w:val="1467435948"/>
      </w:pPr>
      <w:r w:rsidRPr="002274BA">
        <w:rPr>
          <w:lang w:val="hy-AM"/>
        </w:rPr>
        <w:t>Ղեկավարվելով «Տեղական ինքնակառավարման մասին» Հայաստանի Հանրապետության օրենքի 13-րդ հոդվածի 6-րդ և 7-րդ մասերի,</w:t>
      </w:r>
      <w:r w:rsidRPr="002274BA">
        <w:rPr>
          <w:rFonts w:ascii="Calibri" w:hAnsi="Calibri" w:cs="Calibri"/>
          <w:lang w:val="hy-AM"/>
        </w:rPr>
        <w:t> </w:t>
      </w:r>
      <w:r w:rsidRPr="002274BA">
        <w:rPr>
          <w:lang w:val="hy-AM"/>
        </w:rPr>
        <w:t xml:space="preserve"> </w:t>
      </w:r>
      <w:r w:rsidRPr="002274BA">
        <w:rPr>
          <w:rFonts w:cs="GHEA Grapalat"/>
          <w:lang w:val="hy-AM"/>
        </w:rPr>
        <w:t>«</w:t>
      </w:r>
      <w:r w:rsidRPr="002274BA">
        <w:rPr>
          <w:lang w:val="hy-AM"/>
        </w:rPr>
        <w:t>Նորմատիվ իրավական ակտերի մասին» ՀՀ օրենքի 33-րդ հոդվածի 1-ին մասի, 34-րդ հոդվածի 1-ին և 2-րդ մասերի դրույթներով, ինչպես նաև հիմք ընդունելով Թիվ 35 ընտրատարածքային ընտրական հանձնաժողովի 22</w:t>
      </w:r>
      <w:r w:rsidRPr="002274BA">
        <w:rPr>
          <w:rFonts w:ascii="Cambria Math" w:hAnsi="Cambria Math" w:cs="Cambria Math"/>
          <w:lang w:val="hy-AM"/>
        </w:rPr>
        <w:t>․</w:t>
      </w:r>
      <w:r w:rsidRPr="002274BA">
        <w:rPr>
          <w:lang w:val="hy-AM"/>
        </w:rPr>
        <w:t>09.2023 թվականի N 3 արձանագրությունը</w:t>
      </w:r>
      <w:r w:rsidRPr="002274BA">
        <w:rPr>
          <w:rFonts w:ascii="Cambria Math" w:hAnsi="Cambria Math" w:cs="Cambria Math"/>
          <w:lang w:val="hy-AM"/>
        </w:rPr>
        <w:t>․</w:t>
      </w:r>
      <w:r w:rsidRPr="002274BA">
        <w:rPr>
          <w:lang w:val="hy-AM"/>
        </w:rPr>
        <w:t xml:space="preserve"> Հայաստանի Հանրապետության</w:t>
      </w:r>
      <w:r w:rsidRPr="002274BA">
        <w:rPr>
          <w:rFonts w:ascii="Calibri" w:hAnsi="Calibri" w:cs="Calibri"/>
          <w:lang w:val="hy-AM"/>
        </w:rPr>
        <w:t> </w:t>
      </w:r>
      <w:r w:rsidRPr="002274BA">
        <w:rPr>
          <w:lang w:val="hy-AM"/>
        </w:rPr>
        <w:t xml:space="preserve"> Սյունիքի մարզի Քաջարան համայնքի ավագանին </w:t>
      </w:r>
      <w:r w:rsidRPr="002274BA">
        <w:rPr>
          <w:rStyle w:val="a4"/>
          <w:lang w:val="hy-AM"/>
        </w:rPr>
        <w:t>որոշում է՝</w:t>
      </w:r>
      <w:r w:rsidRPr="002274BA">
        <w:rPr>
          <w:rStyle w:val="a4"/>
          <w:rFonts w:ascii="Calibri" w:hAnsi="Calibri" w:cs="Calibri"/>
          <w:lang w:val="hy-AM"/>
        </w:rPr>
        <w:t> </w:t>
      </w:r>
    </w:p>
    <w:p w:rsidR="002274BA" w:rsidRPr="002274BA" w:rsidRDefault="002274BA" w:rsidP="002274BA">
      <w:pPr>
        <w:pStyle w:val="a3"/>
        <w:divId w:val="1467435948"/>
      </w:pPr>
      <w:r w:rsidRPr="002274BA">
        <w:rPr>
          <w:lang w:val="hy-AM"/>
        </w:rPr>
        <w:t>1</w:t>
      </w:r>
      <w:r w:rsidRPr="002274BA">
        <w:rPr>
          <w:rFonts w:ascii="Cambria Math" w:hAnsi="Cambria Math" w:cs="Cambria Math"/>
          <w:lang w:val="hy-AM"/>
        </w:rPr>
        <w:t>․</w:t>
      </w:r>
      <w:r w:rsidRPr="002274BA">
        <w:rPr>
          <w:lang w:val="hy-AM"/>
        </w:rPr>
        <w:t xml:space="preserve"> Հայաստանի Հանրապետության Սյունիքի մարզի Քաջարան համայնքի ավագանու 2022 թվականի դեկտեմբերի 02-ի N 10-Ա որոշման մեջ կատարել փոփոխություն՝</w:t>
      </w:r>
    </w:p>
    <w:p w:rsidR="002274BA" w:rsidRPr="002274BA" w:rsidRDefault="002274BA" w:rsidP="002274BA">
      <w:pPr>
        <w:pStyle w:val="a3"/>
        <w:divId w:val="1467435948"/>
      </w:pPr>
      <w:r w:rsidRPr="002274BA">
        <w:rPr>
          <w:lang w:val="hy-AM"/>
        </w:rPr>
        <w:t>1-ին կետի 3)</w:t>
      </w:r>
      <w:r w:rsidRPr="002274BA">
        <w:rPr>
          <w:rFonts w:ascii="Calibri" w:hAnsi="Calibri" w:cs="Calibri"/>
          <w:lang w:val="hy-AM"/>
        </w:rPr>
        <w:t>   </w:t>
      </w:r>
      <w:r w:rsidRPr="002274BA">
        <w:rPr>
          <w:lang w:val="hy-AM"/>
        </w:rPr>
        <w:t xml:space="preserve">ենթակետի՝ </w:t>
      </w:r>
      <w:r w:rsidRPr="002274BA">
        <w:rPr>
          <w:rFonts w:ascii="Calibri" w:hAnsi="Calibri" w:cs="Calibri"/>
          <w:lang w:val="hy-AM"/>
        </w:rPr>
        <w:t> </w:t>
      </w:r>
      <w:r w:rsidRPr="002274BA">
        <w:rPr>
          <w:rFonts w:cs="GHEA Grapalat"/>
          <w:lang w:val="hy-AM"/>
        </w:rPr>
        <w:t>«</w:t>
      </w:r>
      <w:r w:rsidRPr="002274BA">
        <w:rPr>
          <w:lang w:val="hy-AM"/>
        </w:rPr>
        <w:t>Գևորգյան Վարդան» բառերը փոխարինել «Բաբաջանյան Գոռ» բառերով</w:t>
      </w:r>
      <w:r w:rsidRPr="002274BA">
        <w:rPr>
          <w:rFonts w:ascii="Cambria Math" w:hAnsi="Cambria Math" w:cs="Cambria Math"/>
          <w:lang w:val="hy-AM"/>
        </w:rPr>
        <w:t>․</w:t>
      </w:r>
    </w:p>
    <w:p w:rsidR="002274BA" w:rsidRPr="002274BA" w:rsidRDefault="002274BA" w:rsidP="002274BA">
      <w:pPr>
        <w:pStyle w:val="a3"/>
        <w:divId w:val="1467435948"/>
      </w:pPr>
      <w:r w:rsidRPr="002274BA">
        <w:rPr>
          <w:lang w:val="hy-AM"/>
        </w:rPr>
        <w:t>2.Սույն որոշումն ուժի մեջ է մտնում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756"/>
        <w:gridCol w:w="1434"/>
      </w:tblGrid>
      <w:tr w:rsidR="002274BA" w:rsidRPr="002274BA" w:rsidTr="002274BA">
        <w:trPr>
          <w:divId w:val="1467435948"/>
          <w:tblCellSpacing w:w="15" w:type="dxa"/>
        </w:trPr>
        <w:tc>
          <w:tcPr>
            <w:tcW w:w="0" w:type="auto"/>
            <w:vAlign w:val="center"/>
            <w:hideMark/>
          </w:tcPr>
          <w:p w:rsidR="002274BA" w:rsidRPr="002274BA" w:rsidRDefault="002274BA" w:rsidP="0028621E">
            <w:pPr>
              <w:rPr>
                <w:rFonts w:ascii="GHEA Grapalat" w:eastAsia="Times New Roman" w:hAnsi="GHEA Grapalat"/>
                <w:b/>
                <w:sz w:val="24"/>
                <w:szCs w:val="24"/>
              </w:rPr>
            </w:pPr>
            <w:r w:rsidRPr="002274BA">
              <w:rPr>
                <w:rFonts w:ascii="GHEA Grapalat" w:eastAsia="Times New Roman" w:hAnsi="GHEA Grapalat"/>
                <w:b/>
                <w:sz w:val="24"/>
                <w:szCs w:val="24"/>
              </w:rPr>
              <w:t>Կողմ-12</w:t>
            </w:r>
          </w:p>
        </w:tc>
        <w:tc>
          <w:tcPr>
            <w:tcW w:w="0" w:type="auto"/>
            <w:vAlign w:val="center"/>
            <w:hideMark/>
          </w:tcPr>
          <w:p w:rsidR="002274BA" w:rsidRPr="002274BA" w:rsidRDefault="002274BA" w:rsidP="0028621E">
            <w:pPr>
              <w:rPr>
                <w:rFonts w:ascii="GHEA Grapalat" w:eastAsia="Times New Roman" w:hAnsi="GHEA Grapalat"/>
                <w:b/>
                <w:sz w:val="24"/>
                <w:szCs w:val="24"/>
              </w:rPr>
            </w:pPr>
            <w:r w:rsidRPr="002274BA">
              <w:rPr>
                <w:rFonts w:ascii="GHEA Grapalat" w:eastAsia="Times New Roman" w:hAnsi="GHEA Grapalat"/>
                <w:b/>
                <w:sz w:val="24"/>
                <w:szCs w:val="24"/>
              </w:rPr>
              <w:t>Դեմ-0</w:t>
            </w:r>
          </w:p>
        </w:tc>
        <w:tc>
          <w:tcPr>
            <w:tcW w:w="0" w:type="auto"/>
            <w:vAlign w:val="center"/>
            <w:hideMark/>
          </w:tcPr>
          <w:p w:rsidR="002274BA" w:rsidRPr="002274BA" w:rsidRDefault="002274BA" w:rsidP="0028621E">
            <w:pPr>
              <w:rPr>
                <w:rFonts w:ascii="GHEA Grapalat" w:eastAsia="Times New Roman" w:hAnsi="GHEA Grapalat"/>
                <w:b/>
                <w:sz w:val="24"/>
                <w:szCs w:val="24"/>
              </w:rPr>
            </w:pPr>
            <w:r w:rsidRPr="002274BA">
              <w:rPr>
                <w:rFonts w:ascii="GHEA Grapalat" w:eastAsia="Times New Roman" w:hAnsi="GHEA Grapalat"/>
                <w:b/>
                <w:sz w:val="24"/>
                <w:szCs w:val="24"/>
              </w:rPr>
              <w:t>Ձեռնպահ-0</w:t>
            </w:r>
          </w:p>
        </w:tc>
      </w:tr>
    </w:tbl>
    <w:p w:rsidR="002274BA" w:rsidRDefault="002274BA" w:rsidP="002274BA">
      <w:pPr>
        <w:pStyle w:val="a3"/>
        <w:divId w:val="1467435948"/>
        <w:rPr>
          <w:b/>
        </w:rPr>
      </w:pPr>
      <w:proofErr w:type="spellStart"/>
      <w:r w:rsidRPr="002274BA">
        <w:rPr>
          <w:b/>
        </w:rPr>
        <w:t>Որոշումն</w:t>
      </w:r>
      <w:proofErr w:type="spellEnd"/>
      <w:r w:rsidRPr="002274BA">
        <w:rPr>
          <w:b/>
        </w:rPr>
        <w:t xml:space="preserve"> </w:t>
      </w:r>
      <w:proofErr w:type="spellStart"/>
      <w:r w:rsidRPr="002274BA">
        <w:rPr>
          <w:b/>
        </w:rPr>
        <w:t>ընդունված</w:t>
      </w:r>
      <w:proofErr w:type="spellEnd"/>
      <w:r w:rsidRPr="002274BA">
        <w:rPr>
          <w:b/>
        </w:rPr>
        <w:t xml:space="preserve"> է. /</w:t>
      </w:r>
      <w:proofErr w:type="spellStart"/>
      <w:r w:rsidRPr="002274BA">
        <w:rPr>
          <w:b/>
        </w:rPr>
        <w:t>կցվում</w:t>
      </w:r>
      <w:proofErr w:type="spellEnd"/>
      <w:r w:rsidRPr="002274BA">
        <w:rPr>
          <w:b/>
        </w:rPr>
        <w:t xml:space="preserve"> է </w:t>
      </w:r>
      <w:proofErr w:type="spellStart"/>
      <w:r w:rsidRPr="002274BA">
        <w:rPr>
          <w:b/>
        </w:rPr>
        <w:t>որոշում</w:t>
      </w:r>
      <w:proofErr w:type="spellEnd"/>
      <w:r w:rsidRPr="002274BA">
        <w:rPr>
          <w:b/>
        </w:rPr>
        <w:t xml:space="preserve"> N 64-Ա/</w:t>
      </w:r>
    </w:p>
    <w:p w:rsidR="002274BA" w:rsidRDefault="002274BA" w:rsidP="002274BA">
      <w:pPr>
        <w:pStyle w:val="a3"/>
        <w:divId w:val="1467435948"/>
        <w:rPr>
          <w:b/>
        </w:rPr>
      </w:pPr>
    </w:p>
    <w:p w:rsidR="002274BA" w:rsidRDefault="002274BA" w:rsidP="002274BA">
      <w:pPr>
        <w:pStyle w:val="a3"/>
        <w:jc w:val="both"/>
        <w:divId w:val="1467435948"/>
      </w:pPr>
      <w:proofErr w:type="spellStart"/>
      <w:r>
        <w:t>Լսեցին</w:t>
      </w:r>
      <w:proofErr w:type="spellEnd"/>
      <w:r>
        <w:br/>
      </w:r>
      <w:r>
        <w:rPr>
          <w:rStyle w:val="a5"/>
          <w:b/>
          <w:bCs/>
        </w:rPr>
        <w:t xml:space="preserve">ՀԱՅԱՍՏԱՆԻ ՀԱՆՐԱՊԵՏՈՒԹՅԱՆ ՍՅՈՒՆԻՔԻ ՄԱՐԶԻ ՔԱՋԱՐԱՆ ՀԱՄԱՅՆՔԻ ՎԱՐՉԱԿԱՆ ՏԱՐԱԾՔՈՒՄ ՀՈՂԱՄԱՍԵՐԻ ՆՊԱՏԱԿԱՅԻՆ ՆՇԱՆԱԿՈՒԹՅԱՆ ՓՈՓՈԽՈՒԹՅԱՆ ՆՊԱՏԱԿՈՎ ՍՅՈՒՆԻՔԻ ՄԱՐԶԻ ՔԱՋԱՐԱՆ ՀԱՄԱՅՆՔԻ ՀԱՄԱԿՑՎԱԾ ՓԱՍՏԱԹՂԹՈՒՄ ՆԱԽԱՏԵՍՎՈՂ ՓՈՓՈԽՈՒԹՅՈՒՆՆԵՐԻՆ ՀԱՎԱՆՈՒԹՅՈՒՆ ՏԱԼՈՒ ՄԱՍԻՆ </w:t>
      </w:r>
    </w:p>
    <w:p w:rsidR="002274BA" w:rsidRDefault="002274BA" w:rsidP="002274BA">
      <w:pPr>
        <w:pStyle w:val="a3"/>
        <w:jc w:val="right"/>
        <w:divId w:val="1467435948"/>
      </w:pPr>
      <w:r>
        <w:rPr>
          <w:rStyle w:val="a5"/>
          <w:b/>
          <w:bCs/>
        </w:rPr>
        <w:t>/</w:t>
      </w:r>
      <w:proofErr w:type="spellStart"/>
      <w:r>
        <w:rPr>
          <w:rStyle w:val="a5"/>
          <w:b/>
          <w:bCs/>
        </w:rPr>
        <w:t>Զեկ</w:t>
      </w:r>
      <w:proofErr w:type="spellEnd"/>
      <w:r>
        <w:rPr>
          <w:rStyle w:val="a5"/>
          <w:b/>
          <w:bCs/>
        </w:rPr>
        <w:t>. ՀԵՐՄԻՆԵ ՀԱՐՈՒԹՅՈՒՆՅԱՆ/</w:t>
      </w:r>
    </w:p>
    <w:p w:rsidR="002274BA" w:rsidRPr="002274BA" w:rsidRDefault="002274BA" w:rsidP="002274BA">
      <w:pPr>
        <w:pStyle w:val="a3"/>
        <w:jc w:val="both"/>
        <w:divId w:val="1467435948"/>
      </w:pPr>
      <w:r w:rsidRPr="002274BA">
        <w:rPr>
          <w:lang w:val="hy-AM"/>
        </w:rPr>
        <w:t>Ղեկավարվելով «Տեղական ինքնակառավարման մասին» Հայաստանի Հանրապետության օրենքի 18-րդ հոդվածի 1-ին մասի 29)-րդ կետով, Հայաստանի Հանրապետության Հողային օրենսգրքի 3-րդ հոդվածի 1-ին կետով, համաձայն Հայաստանի Հանրապետության կառավարության 2011 թվականի դեկտեմբերի 29-ի թիվ 1920-Ն որոշման, հաշվի առնելով &lt;&lt;ԱԺԴԱՆԱԿ&gt;&gt; ՍՊ ընկերության տնoրենի դիմումը և Քաջարան համայնքի ղեկավարի առաջարկությունը,</w:t>
      </w:r>
      <w:r w:rsidRPr="002274BA">
        <w:rPr>
          <w:rFonts w:ascii="Calibri" w:hAnsi="Calibri" w:cs="Calibri"/>
          <w:lang w:val="hy-AM"/>
        </w:rPr>
        <w:t> </w:t>
      </w:r>
      <w:proofErr w:type="spellStart"/>
      <w:r w:rsidRPr="002274BA">
        <w:t>Հայաստանի</w:t>
      </w:r>
      <w:proofErr w:type="spellEnd"/>
      <w:r w:rsidRPr="002274BA">
        <w:t xml:space="preserve"> </w:t>
      </w:r>
      <w:proofErr w:type="spellStart"/>
      <w:r w:rsidRPr="002274BA">
        <w:t>Հանրապետության</w:t>
      </w:r>
      <w:proofErr w:type="spellEnd"/>
      <w:r w:rsidRPr="002274BA">
        <w:t xml:space="preserve"> </w:t>
      </w:r>
      <w:proofErr w:type="spellStart"/>
      <w:r w:rsidRPr="002274BA">
        <w:t>Սյունիքի</w:t>
      </w:r>
      <w:proofErr w:type="spellEnd"/>
      <w:r w:rsidRPr="002274BA">
        <w:t xml:space="preserve"> </w:t>
      </w:r>
      <w:proofErr w:type="spellStart"/>
      <w:r w:rsidRPr="002274BA">
        <w:t>մարզի</w:t>
      </w:r>
      <w:proofErr w:type="spellEnd"/>
      <w:r w:rsidRPr="002274BA">
        <w:rPr>
          <w:rFonts w:ascii="Calibri" w:hAnsi="Calibri" w:cs="Calibri"/>
        </w:rPr>
        <w:t> </w:t>
      </w:r>
      <w:r w:rsidRPr="002274BA">
        <w:rPr>
          <w:lang w:val="hy-AM"/>
        </w:rPr>
        <w:t>համայնքի ավագանին</w:t>
      </w:r>
      <w:r w:rsidRPr="002274BA">
        <w:rPr>
          <w:rFonts w:ascii="Calibri" w:hAnsi="Calibri" w:cs="Calibri"/>
        </w:rPr>
        <w:t> </w:t>
      </w:r>
      <w:proofErr w:type="spellStart"/>
      <w:r w:rsidRPr="002274BA">
        <w:rPr>
          <w:rStyle w:val="a4"/>
        </w:rPr>
        <w:t>որոշում</w:t>
      </w:r>
      <w:proofErr w:type="spellEnd"/>
      <w:r w:rsidRPr="002274BA">
        <w:rPr>
          <w:rStyle w:val="a4"/>
        </w:rPr>
        <w:t xml:space="preserve"> է՝</w:t>
      </w:r>
    </w:p>
    <w:p w:rsidR="002274BA" w:rsidRPr="002274BA" w:rsidRDefault="002274BA" w:rsidP="002274BA">
      <w:pPr>
        <w:pStyle w:val="a6"/>
        <w:ind w:firstLine="720"/>
        <w:jc w:val="both"/>
        <w:divId w:val="1467435948"/>
      </w:pPr>
      <w:r w:rsidRPr="002274BA">
        <w:rPr>
          <w:lang w:val="hy-AM"/>
        </w:rPr>
        <w:t>1.Հավանություն տալ Սյունիք-5 միկրոռեգիոնալ մակարդակի տարածական պլանավորման փաստաթղթերում կատարել փոփոխություն, ըստ որի առաջարկվում է՝</w:t>
      </w:r>
    </w:p>
    <w:p w:rsidR="002274BA" w:rsidRPr="002274BA" w:rsidRDefault="002274BA" w:rsidP="002274BA">
      <w:pPr>
        <w:pStyle w:val="a3"/>
        <w:jc w:val="both"/>
        <w:divId w:val="1467435948"/>
      </w:pPr>
      <w:r w:rsidRPr="002274BA">
        <w:rPr>
          <w:lang w:val="hy-AM"/>
        </w:rPr>
        <w:t xml:space="preserve">ա/ ՀՀ Սյունիքի մարզի Քաջարան համայնքի Անդոկավան </w:t>
      </w:r>
      <w:r w:rsidRPr="002274BA">
        <w:rPr>
          <w:rFonts w:ascii="Calibri" w:hAnsi="Calibri" w:cs="Calibri"/>
          <w:lang w:val="hy-AM"/>
        </w:rPr>
        <w:t> </w:t>
      </w:r>
      <w:r w:rsidRPr="002274BA">
        <w:rPr>
          <w:lang w:val="hy-AM"/>
        </w:rPr>
        <w:t xml:space="preserve">գյուղի 2-րդ փողոցի 19/1 հասցեում գտնվող &lt;&lt;ԱԺԴԱՆԱԿ&gt;&gt; ՍՊ ընկերությանը սեփականության իրավունքով պատկանող բնակավայրերի նշանակության 0,16791 հա բնակելի </w:t>
      </w:r>
      <w:r w:rsidRPr="002274BA">
        <w:rPr>
          <w:rFonts w:ascii="Calibri" w:hAnsi="Calibri" w:cs="Calibri"/>
          <w:lang w:val="hy-AM"/>
        </w:rPr>
        <w:t> </w:t>
      </w:r>
      <w:r w:rsidRPr="002274BA">
        <w:rPr>
          <w:lang w:val="hy-AM"/>
        </w:rPr>
        <w:t>կառուցապատման /կադաստրային ծածկագիր 09-038-0022-0023/ հողամասը փոխադրել արդյունաբերության, ընդերքօգտագործման և այլ արտադրական օբյեկտների նշանակության հողերի կատեգորիա՝ &lt;&lt;արդյունաբերական օբյեյկտներ&gt;&gt; գործառնական նշանակությամբ:</w:t>
      </w:r>
    </w:p>
    <w:p w:rsidR="002274BA" w:rsidRPr="002274BA" w:rsidRDefault="002274BA" w:rsidP="002274BA">
      <w:pPr>
        <w:pStyle w:val="a3"/>
        <w:jc w:val="both"/>
        <w:divId w:val="1467435948"/>
      </w:pPr>
      <w:r w:rsidRPr="002274BA">
        <w:rPr>
          <w:lang w:val="hy-AM"/>
        </w:rPr>
        <w:t>բ/ ՀՀ Սյունիքի մարզի Քաջարան համայնքի Անդոկավան</w:t>
      </w:r>
      <w:r w:rsidRPr="002274BA">
        <w:rPr>
          <w:rFonts w:ascii="Calibri" w:hAnsi="Calibri" w:cs="Calibri"/>
          <w:lang w:val="hy-AM"/>
        </w:rPr>
        <w:t> </w:t>
      </w:r>
      <w:r w:rsidRPr="002274BA">
        <w:rPr>
          <w:lang w:val="hy-AM"/>
        </w:rPr>
        <w:t xml:space="preserve"> գյուղի 2-րդ փողոցի 23-27 հասցեում գտնվող &lt;&lt;ԱԺԴԱՆԱԿ&gt;&gt; ՍՊ ընկերությանը սեփականության իրավունքով պատկանող բնակավայրերի նշանակության 0,471 հա բնակելի</w:t>
      </w:r>
      <w:r w:rsidRPr="002274BA">
        <w:rPr>
          <w:rFonts w:ascii="Calibri" w:hAnsi="Calibri" w:cs="Calibri"/>
          <w:lang w:val="hy-AM"/>
        </w:rPr>
        <w:t> </w:t>
      </w:r>
      <w:r w:rsidRPr="002274BA">
        <w:rPr>
          <w:lang w:val="hy-AM"/>
        </w:rPr>
        <w:t xml:space="preserve"> կառուցապատման /կադաստրային ծածկագիր 09-038-0019-0021/ հողամասը փոխադրել արդյունաբերության, ընդերքօգտագործման և այլ արտադրական օբյեկտների նշանակության հողերի կատեգորիա՝ &lt;&lt;արդյունաբերական օբյեյկտներ&gt;&gt; գործառնական նշանակությամբ:</w:t>
      </w:r>
    </w:p>
    <w:p w:rsidR="002274BA" w:rsidRPr="002274BA" w:rsidRDefault="002274BA" w:rsidP="002274BA">
      <w:pPr>
        <w:pStyle w:val="a3"/>
        <w:jc w:val="both"/>
        <w:divId w:val="1467435948"/>
      </w:pPr>
      <w:r w:rsidRPr="002274BA">
        <w:rPr>
          <w:lang w:val="hy-AM"/>
        </w:rPr>
        <w:t>2</w:t>
      </w:r>
      <w:r w:rsidRPr="002274BA">
        <w:rPr>
          <w:rFonts w:ascii="Cambria Math" w:hAnsi="Cambria Math" w:cs="Cambria Math"/>
          <w:lang w:val="hy-AM"/>
        </w:rPr>
        <w:t>․</w:t>
      </w:r>
      <w:r w:rsidRPr="002274BA">
        <w:rPr>
          <w:lang w:val="hy-AM"/>
        </w:rPr>
        <w:t xml:space="preserve"> Համայնքի ղեկավարին` կազմել և օրենսդրությամբ սահմանված կարգով հողերի օգտագործման ժամանակավոր սխեմաների համաձայնեցման միջգերատեսչական հանձնաժողովի քննարկմանը ներկայացնել համապատասխան հողաշինարարական գործը։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1"/>
        <w:gridCol w:w="698"/>
        <w:gridCol w:w="1321"/>
      </w:tblGrid>
      <w:tr w:rsidR="002274BA" w:rsidRPr="002274BA" w:rsidTr="002274BA">
        <w:trPr>
          <w:divId w:val="1467435948"/>
          <w:tblCellSpacing w:w="15" w:type="dxa"/>
        </w:trPr>
        <w:tc>
          <w:tcPr>
            <w:tcW w:w="0" w:type="auto"/>
            <w:vAlign w:val="center"/>
            <w:hideMark/>
          </w:tcPr>
          <w:p w:rsidR="002274BA" w:rsidRPr="002274BA" w:rsidRDefault="002274BA" w:rsidP="0028621E">
            <w:pPr>
              <w:rPr>
                <w:rFonts w:ascii="GHEA Grapalat" w:eastAsia="Times New Roman" w:hAnsi="GHEA Grapalat"/>
                <w:b/>
              </w:rPr>
            </w:pPr>
            <w:r w:rsidRPr="002274BA">
              <w:rPr>
                <w:rFonts w:ascii="GHEA Grapalat" w:eastAsia="Times New Roman" w:hAnsi="GHEA Grapalat"/>
                <w:b/>
              </w:rPr>
              <w:t>Կողմ-12</w:t>
            </w:r>
          </w:p>
        </w:tc>
        <w:tc>
          <w:tcPr>
            <w:tcW w:w="0" w:type="auto"/>
            <w:vAlign w:val="center"/>
            <w:hideMark/>
          </w:tcPr>
          <w:p w:rsidR="002274BA" w:rsidRPr="002274BA" w:rsidRDefault="002274BA" w:rsidP="0028621E">
            <w:pPr>
              <w:rPr>
                <w:rFonts w:ascii="GHEA Grapalat" w:eastAsia="Times New Roman" w:hAnsi="GHEA Grapalat"/>
                <w:b/>
              </w:rPr>
            </w:pPr>
            <w:r w:rsidRPr="002274BA">
              <w:rPr>
                <w:rFonts w:ascii="GHEA Grapalat" w:eastAsia="Times New Roman" w:hAnsi="GHEA Grapalat"/>
                <w:b/>
              </w:rPr>
              <w:t>Դեմ-0</w:t>
            </w:r>
          </w:p>
        </w:tc>
        <w:tc>
          <w:tcPr>
            <w:tcW w:w="0" w:type="auto"/>
            <w:vAlign w:val="center"/>
            <w:hideMark/>
          </w:tcPr>
          <w:p w:rsidR="002274BA" w:rsidRPr="002274BA" w:rsidRDefault="002274BA" w:rsidP="0028621E">
            <w:pPr>
              <w:rPr>
                <w:rFonts w:ascii="GHEA Grapalat" w:eastAsia="Times New Roman" w:hAnsi="GHEA Grapalat"/>
                <w:b/>
              </w:rPr>
            </w:pPr>
            <w:r w:rsidRPr="002274BA">
              <w:rPr>
                <w:rFonts w:ascii="GHEA Grapalat" w:eastAsia="Times New Roman" w:hAnsi="GHEA Grapalat"/>
                <w:b/>
              </w:rPr>
              <w:t>Ձեռնպահ-0</w:t>
            </w:r>
          </w:p>
        </w:tc>
      </w:tr>
    </w:tbl>
    <w:p w:rsidR="002274BA" w:rsidRDefault="002274BA" w:rsidP="002274BA">
      <w:pPr>
        <w:pStyle w:val="a3"/>
        <w:divId w:val="1467435948"/>
        <w:rPr>
          <w:b/>
        </w:rPr>
      </w:pPr>
      <w:proofErr w:type="spellStart"/>
      <w:r w:rsidRPr="002274BA">
        <w:rPr>
          <w:b/>
        </w:rPr>
        <w:t>Որոշումն</w:t>
      </w:r>
      <w:proofErr w:type="spellEnd"/>
      <w:r w:rsidRPr="002274BA">
        <w:rPr>
          <w:b/>
        </w:rPr>
        <w:t xml:space="preserve"> </w:t>
      </w:r>
      <w:proofErr w:type="spellStart"/>
      <w:r w:rsidRPr="002274BA">
        <w:rPr>
          <w:b/>
        </w:rPr>
        <w:t>ընդունված</w:t>
      </w:r>
      <w:proofErr w:type="spellEnd"/>
      <w:r w:rsidRPr="002274BA">
        <w:rPr>
          <w:b/>
        </w:rPr>
        <w:t xml:space="preserve"> է. /</w:t>
      </w:r>
      <w:proofErr w:type="spellStart"/>
      <w:r w:rsidRPr="002274BA">
        <w:rPr>
          <w:b/>
        </w:rPr>
        <w:t>կցվում</w:t>
      </w:r>
      <w:proofErr w:type="spellEnd"/>
      <w:r w:rsidRPr="002274BA">
        <w:rPr>
          <w:b/>
        </w:rPr>
        <w:t xml:space="preserve"> է </w:t>
      </w:r>
      <w:proofErr w:type="spellStart"/>
      <w:r w:rsidRPr="002274BA">
        <w:rPr>
          <w:b/>
        </w:rPr>
        <w:t>որոշում</w:t>
      </w:r>
      <w:proofErr w:type="spellEnd"/>
      <w:r w:rsidRPr="002274BA">
        <w:rPr>
          <w:b/>
        </w:rPr>
        <w:t xml:space="preserve"> N 65-Ա/</w:t>
      </w:r>
    </w:p>
    <w:p w:rsidR="00FE412E" w:rsidRDefault="00FE412E" w:rsidP="002274BA">
      <w:pPr>
        <w:pStyle w:val="a3"/>
        <w:divId w:val="1467435948"/>
        <w:rPr>
          <w:b/>
        </w:rPr>
      </w:pPr>
    </w:p>
    <w:p w:rsidR="00FE412E" w:rsidRDefault="00FE412E" w:rsidP="002274BA">
      <w:pPr>
        <w:pStyle w:val="a3"/>
        <w:divId w:val="1467435948"/>
        <w:rPr>
          <w:b/>
        </w:rPr>
      </w:pPr>
    </w:p>
    <w:p w:rsidR="00FE412E" w:rsidRPr="002274BA" w:rsidRDefault="00FE412E" w:rsidP="002274BA">
      <w:pPr>
        <w:pStyle w:val="a3"/>
        <w:divId w:val="1467435948"/>
        <w:rPr>
          <w:b/>
        </w:rPr>
      </w:pPr>
    </w:p>
    <w:p w:rsidR="002274BA" w:rsidRDefault="002274BA" w:rsidP="002274BA">
      <w:pPr>
        <w:pStyle w:val="a3"/>
        <w:jc w:val="both"/>
        <w:divId w:val="1467435948"/>
      </w:pPr>
      <w:proofErr w:type="spellStart"/>
      <w:r>
        <w:lastRenderedPageBreak/>
        <w:t>Լսեցին</w:t>
      </w:r>
      <w:proofErr w:type="spellEnd"/>
      <w:r>
        <w:br/>
      </w:r>
      <w:r>
        <w:rPr>
          <w:rStyle w:val="a5"/>
          <w:b/>
          <w:bCs/>
        </w:rPr>
        <w:t>ՀԱՅԱՍՏԱՆԻ ՀԱՆՐԱՊԵՏՈՒԹՅԱՆ ՍՅՈՒՆԻՔԻ ՄԱՐԶԻ ՔԱՋԱՐԱՆ ՀԱՄԱՅՆՔԻ ՎԱՐՉԱԿԱՆ ՏԱՐԱԾՔՈՒՄ ԳՏՆՎՈՂ ՀՈՂԱՄԱՍԵՐԸ</w:t>
      </w:r>
      <w:proofErr w:type="gramStart"/>
      <w:r>
        <w:rPr>
          <w:rStyle w:val="a5"/>
          <w:b/>
          <w:bCs/>
        </w:rPr>
        <w:t xml:space="preserve"> </w:t>
      </w:r>
      <w:r>
        <w:rPr>
          <w:rStyle w:val="a5"/>
          <w:rFonts w:ascii="Arial AM" w:hAnsi="Arial AM"/>
          <w:b/>
          <w:bCs/>
        </w:rPr>
        <w:t>§</w:t>
      </w:r>
      <w:r>
        <w:rPr>
          <w:rStyle w:val="a5"/>
          <w:b/>
          <w:bCs/>
        </w:rPr>
        <w:t>ԶՊՄԿ</w:t>
      </w:r>
      <w:proofErr w:type="gramEnd"/>
      <w:r>
        <w:rPr>
          <w:rStyle w:val="a5"/>
          <w:rFonts w:ascii="Arial AM" w:hAnsi="Arial AM"/>
          <w:b/>
          <w:bCs/>
        </w:rPr>
        <w:t>¦</w:t>
      </w:r>
      <w:r>
        <w:rPr>
          <w:rStyle w:val="a5"/>
          <w:b/>
          <w:bCs/>
        </w:rPr>
        <w:t xml:space="preserve"> ՓԲ ԸՆԿԵՐՈՒԹՅԱՆԸ ՍԱՀՄԱՆԱՓԱԿ ՕԳՏՎԵԼՈՒ ԻՐԱՎՈՒՆՔՈՎ /ՍԵՐՎԻՏՈՒՏ/ ՏՐԱՄԱԴՐԵԼՈՒ ՀԱՄԱՁԱՅՆՈՒԹՅՈՒՆ ՏԱԼՈՒ ՄԱՍԻՆ </w:t>
      </w:r>
    </w:p>
    <w:p w:rsidR="002274BA" w:rsidRDefault="002274BA" w:rsidP="002274BA">
      <w:pPr>
        <w:pStyle w:val="a3"/>
        <w:jc w:val="right"/>
        <w:divId w:val="1467435948"/>
      </w:pPr>
      <w:r>
        <w:rPr>
          <w:rStyle w:val="a5"/>
          <w:b/>
          <w:bCs/>
        </w:rPr>
        <w:t>/</w:t>
      </w:r>
      <w:proofErr w:type="spellStart"/>
      <w:r>
        <w:rPr>
          <w:rStyle w:val="a5"/>
          <w:b/>
          <w:bCs/>
        </w:rPr>
        <w:t>Զեկ</w:t>
      </w:r>
      <w:proofErr w:type="spellEnd"/>
      <w:r>
        <w:rPr>
          <w:rStyle w:val="a5"/>
          <w:b/>
          <w:bCs/>
        </w:rPr>
        <w:t>. ՀԵՐՄԻՆԵ ՀԱՐՈՒԹՅՈՒՆՅԱՆ/</w:t>
      </w:r>
    </w:p>
    <w:p w:rsidR="002274BA" w:rsidRPr="002274BA" w:rsidRDefault="002274BA" w:rsidP="002274BA">
      <w:pPr>
        <w:pStyle w:val="a3"/>
        <w:jc w:val="both"/>
        <w:divId w:val="1467435948"/>
      </w:pPr>
      <w:r w:rsidRPr="002274BA">
        <w:rPr>
          <w:lang w:val="hy-AM"/>
        </w:rPr>
        <w:t>Ղեկավարվելով &lt;&lt;Տեղական ինքնակառավարման մասին&gt;&gt; Հայաստանի Հանրապետության օրենքի 18-րդ հոդվածի 1-ին մասի 21-րդ կետով,</w:t>
      </w:r>
      <w:r w:rsidRPr="002274BA">
        <w:rPr>
          <w:rFonts w:ascii="Calibri" w:hAnsi="Calibri" w:cs="Calibri"/>
          <w:lang w:val="hy-AM"/>
        </w:rPr>
        <w:t> </w:t>
      </w:r>
      <w:r w:rsidRPr="002274BA">
        <w:rPr>
          <w:lang w:val="hy-AM"/>
        </w:rPr>
        <w:t xml:space="preserve"> Հողային օրենսգրքի 50-րդ հոդվածի դրույթներով,</w:t>
      </w:r>
      <w:r w:rsidRPr="002274BA">
        <w:rPr>
          <w:rFonts w:ascii="Calibri" w:hAnsi="Calibri" w:cs="Calibri"/>
          <w:lang w:val="hy-AM"/>
        </w:rPr>
        <w:t> </w:t>
      </w:r>
      <w:r w:rsidRPr="002274BA">
        <w:rPr>
          <w:lang w:val="hy-AM"/>
        </w:rPr>
        <w:t xml:space="preserve"> հաշվի առնելով &lt;&lt;ԶՊՄԿ&gt;&gt; ՓԲ ընկերության գրությունը և Հայաստանի Հանրապետության Սյունիքի մարզի Քաջարան համայնքի ղեկավարի առաջարկությունը,</w:t>
      </w:r>
      <w:r w:rsidRPr="002274BA">
        <w:rPr>
          <w:rFonts w:ascii="Calibri" w:hAnsi="Calibri" w:cs="Calibri"/>
          <w:lang w:val="hy-AM"/>
        </w:rPr>
        <w:t> </w:t>
      </w:r>
      <w:proofErr w:type="spellStart"/>
      <w:r w:rsidRPr="002274BA">
        <w:t>Հայաստանի</w:t>
      </w:r>
      <w:proofErr w:type="spellEnd"/>
      <w:r w:rsidRPr="002274BA">
        <w:t xml:space="preserve"> </w:t>
      </w:r>
      <w:proofErr w:type="spellStart"/>
      <w:r w:rsidRPr="002274BA">
        <w:t>Հանրապետության</w:t>
      </w:r>
      <w:proofErr w:type="spellEnd"/>
      <w:r w:rsidRPr="002274BA">
        <w:t xml:space="preserve"> </w:t>
      </w:r>
      <w:proofErr w:type="spellStart"/>
      <w:r w:rsidRPr="002274BA">
        <w:t>Սյունիքի</w:t>
      </w:r>
      <w:proofErr w:type="spellEnd"/>
      <w:r w:rsidRPr="002274BA">
        <w:t xml:space="preserve"> </w:t>
      </w:r>
      <w:proofErr w:type="spellStart"/>
      <w:r w:rsidRPr="002274BA">
        <w:t>մարզի</w:t>
      </w:r>
      <w:proofErr w:type="spellEnd"/>
      <w:r w:rsidRPr="002274BA">
        <w:t xml:space="preserve"> </w:t>
      </w:r>
      <w:proofErr w:type="spellStart"/>
      <w:r w:rsidRPr="002274BA">
        <w:t>Քաջարան</w:t>
      </w:r>
      <w:proofErr w:type="spellEnd"/>
      <w:r w:rsidRPr="002274BA">
        <w:rPr>
          <w:rFonts w:ascii="Calibri" w:hAnsi="Calibri" w:cs="Calibri"/>
        </w:rPr>
        <w:t> </w:t>
      </w:r>
      <w:r w:rsidRPr="002274BA">
        <w:rPr>
          <w:lang w:val="hy-AM"/>
        </w:rPr>
        <w:t>համայնքի ավագանին</w:t>
      </w:r>
      <w:r w:rsidRPr="002274BA">
        <w:rPr>
          <w:rStyle w:val="a4"/>
          <w:lang w:val="hy-AM"/>
        </w:rPr>
        <w:t xml:space="preserve"> որոշում</w:t>
      </w:r>
      <w:r w:rsidRPr="002274BA">
        <w:rPr>
          <w:rStyle w:val="a4"/>
          <w:rFonts w:ascii="Calibri" w:hAnsi="Calibri" w:cs="Calibri"/>
          <w:lang w:val="hy-AM"/>
        </w:rPr>
        <w:t> </w:t>
      </w:r>
      <w:r w:rsidRPr="002274BA">
        <w:rPr>
          <w:rStyle w:val="a4"/>
          <w:lang w:val="hy-AM"/>
        </w:rPr>
        <w:t>է՝</w:t>
      </w:r>
    </w:p>
    <w:p w:rsidR="002274BA" w:rsidRPr="002274BA" w:rsidRDefault="002274BA" w:rsidP="002274BA">
      <w:pPr>
        <w:pStyle w:val="a3"/>
        <w:jc w:val="both"/>
        <w:divId w:val="1467435948"/>
      </w:pPr>
      <w:r w:rsidRPr="002274BA">
        <w:rPr>
          <w:lang w:val="hy-AM"/>
        </w:rPr>
        <w:t>1</w:t>
      </w:r>
      <w:r w:rsidRPr="002274BA">
        <w:rPr>
          <w:rFonts w:ascii="Cambria Math" w:hAnsi="Cambria Math" w:cs="Cambria Math"/>
          <w:lang w:val="hy-AM"/>
        </w:rPr>
        <w:t>․</w:t>
      </w:r>
      <w:r w:rsidRPr="002274BA">
        <w:rPr>
          <w:lang w:val="hy-AM"/>
        </w:rPr>
        <w:t xml:space="preserve"> </w:t>
      </w:r>
      <w:r w:rsidRPr="002274BA">
        <w:rPr>
          <w:rFonts w:ascii="Calibri" w:hAnsi="Calibri" w:cs="Calibri"/>
          <w:lang w:val="hy-AM"/>
        </w:rPr>
        <w:t> </w:t>
      </w:r>
      <w:r w:rsidRPr="002274BA">
        <w:rPr>
          <w:lang w:val="hy-AM"/>
        </w:rPr>
        <w:t>Համաձայնություն տալ Քաջարան համայնքի վարչական տարածքում, համայնքի սեփականություն հանդիսացող ներքոհիշյալ հողամասերը սահմանափակ օգտվելու իրավունքով /սերվիտուտ/ տրամադրելու՝</w:t>
      </w:r>
    </w:p>
    <w:p w:rsidR="002274BA" w:rsidRPr="002274BA" w:rsidRDefault="002274BA" w:rsidP="002274BA">
      <w:pPr>
        <w:pStyle w:val="a3"/>
        <w:jc w:val="both"/>
        <w:divId w:val="1467435948"/>
      </w:pPr>
      <w:r w:rsidRPr="002274BA">
        <w:rPr>
          <w:lang w:val="hy-AM"/>
        </w:rPr>
        <w:t>ա/ Քաջարանի համայնք, Քաջարանց գյուղում</w:t>
      </w:r>
      <w:r w:rsidRPr="002274BA">
        <w:rPr>
          <w:rFonts w:ascii="Calibri" w:hAnsi="Calibri" w:cs="Calibri"/>
          <w:lang w:val="hy-AM"/>
        </w:rPr>
        <w:t> </w:t>
      </w:r>
      <w:r w:rsidRPr="002274BA">
        <w:rPr>
          <w:lang w:val="hy-AM"/>
        </w:rPr>
        <w:t xml:space="preserve"> գտնվող</w:t>
      </w:r>
      <w:r w:rsidRPr="002274BA">
        <w:rPr>
          <w:rFonts w:ascii="Calibri" w:hAnsi="Calibri" w:cs="Calibri"/>
          <w:lang w:val="hy-AM"/>
        </w:rPr>
        <w:t> </w:t>
      </w:r>
      <w:r w:rsidRPr="002274BA">
        <w:rPr>
          <w:lang w:val="hy-AM"/>
        </w:rPr>
        <w:t xml:space="preserve"> բնակավայրերի նշանակության բնակելի կառուցապատման 0,025 հա հողամասից 10 /տասը/ տարի ժամկետով «ԶՊՄԿ» ՓԲ ընկերությանը տրամադրել սահմանափակ օգտվելու իրավունքով (սերվիտուտ)՝ էլեկտրամատակարարման գծերի անցկացման, շահագործման և սպասարկման համար, սահմանելով</w:t>
      </w:r>
      <w:r w:rsidRPr="002274BA">
        <w:rPr>
          <w:rFonts w:ascii="Calibri" w:hAnsi="Calibri" w:cs="Calibri"/>
          <w:lang w:val="hy-AM"/>
        </w:rPr>
        <w:t> </w:t>
      </w:r>
      <w:r w:rsidRPr="002274BA">
        <w:rPr>
          <w:lang w:val="hy-AM"/>
        </w:rPr>
        <w:t xml:space="preserve"> տարեկան 71200 /յոթանասունմեկ հազար երկու հարյուր/ ՀՀ դրամ վարձավճար։</w:t>
      </w:r>
    </w:p>
    <w:p w:rsidR="002274BA" w:rsidRPr="002274BA" w:rsidRDefault="002274BA" w:rsidP="002274BA">
      <w:pPr>
        <w:pStyle w:val="a3"/>
        <w:jc w:val="both"/>
        <w:divId w:val="1467435948"/>
      </w:pPr>
      <w:r w:rsidRPr="002274BA">
        <w:rPr>
          <w:lang w:val="hy-AM"/>
        </w:rPr>
        <w:t>բ/ Քաջարանի համայնք, Քաջարան քաղաքում</w:t>
      </w:r>
      <w:r w:rsidRPr="002274BA">
        <w:rPr>
          <w:rFonts w:ascii="Calibri" w:hAnsi="Calibri" w:cs="Calibri"/>
          <w:lang w:val="hy-AM"/>
        </w:rPr>
        <w:t> </w:t>
      </w:r>
      <w:r w:rsidRPr="002274BA">
        <w:rPr>
          <w:lang w:val="hy-AM"/>
        </w:rPr>
        <w:t xml:space="preserve"> գտնվող</w:t>
      </w:r>
      <w:r w:rsidRPr="002274BA">
        <w:rPr>
          <w:rFonts w:ascii="Calibri" w:hAnsi="Calibri" w:cs="Calibri"/>
          <w:lang w:val="hy-AM"/>
        </w:rPr>
        <w:t> </w:t>
      </w:r>
      <w:r w:rsidRPr="002274BA">
        <w:rPr>
          <w:lang w:val="hy-AM"/>
        </w:rPr>
        <w:t xml:space="preserve"> բնակավայրերի նշանակության հասարակական կառուցապատման 1,56 հա հողամասից 2 /երկու/ տարի ժամկետով «ԶՊՄԿ» ՓԲ ընկերությանը տրամադրել սահմանափակ օգտվելու իրավունքով (սերվիտուտ)՝ հողամասով անցնելու և երթևեկելու նպատակով, սահմանելով</w:t>
      </w:r>
      <w:r w:rsidRPr="002274BA">
        <w:rPr>
          <w:rFonts w:ascii="Calibri" w:hAnsi="Calibri" w:cs="Calibri"/>
          <w:lang w:val="hy-AM"/>
        </w:rPr>
        <w:t> </w:t>
      </w:r>
      <w:r w:rsidRPr="002274BA">
        <w:rPr>
          <w:lang w:val="hy-AM"/>
        </w:rPr>
        <w:t xml:space="preserve"> տարեկան 9523800 /ինը միլիոն հինգ հարյուր քսաներեք հազար ութ հարյուր/ ՀՀ դրամ վարձավճար։</w:t>
      </w:r>
    </w:p>
    <w:p w:rsidR="002274BA" w:rsidRPr="002274BA" w:rsidRDefault="002274BA" w:rsidP="002274BA">
      <w:pPr>
        <w:pStyle w:val="a3"/>
        <w:jc w:val="both"/>
        <w:divId w:val="1467435948"/>
      </w:pPr>
      <w:r w:rsidRPr="002274BA">
        <w:rPr>
          <w:lang w:val="hy-AM"/>
        </w:rPr>
        <w:t>գ/ Քաջարանի համայնք, Քաջարան քաղաքում</w:t>
      </w:r>
      <w:r w:rsidRPr="002274BA">
        <w:rPr>
          <w:rFonts w:ascii="Calibri" w:hAnsi="Calibri" w:cs="Calibri"/>
          <w:lang w:val="hy-AM"/>
        </w:rPr>
        <w:t> </w:t>
      </w:r>
      <w:r w:rsidRPr="002274BA">
        <w:rPr>
          <w:lang w:val="hy-AM"/>
        </w:rPr>
        <w:t xml:space="preserve"> գտնվող</w:t>
      </w:r>
      <w:r w:rsidRPr="002274BA">
        <w:rPr>
          <w:rFonts w:ascii="Calibri" w:hAnsi="Calibri" w:cs="Calibri"/>
          <w:lang w:val="hy-AM"/>
        </w:rPr>
        <w:t> </w:t>
      </w:r>
      <w:r w:rsidRPr="002274BA">
        <w:rPr>
          <w:lang w:val="hy-AM"/>
        </w:rPr>
        <w:t xml:space="preserve"> բնակավայրերի նշանակության 0,0215 հա այլ հողամասից 25 /քսանհինգ/ տարի ժամկետով «ԶՊՄԿ» ՓԲ ընկերությանը տրամադրել սահմանափակ օգտվելու իրավունքով (սերվիտուտ)՝ հողամասով անցնելու և երթևեկելու նպատակով, սահմանելով</w:t>
      </w:r>
      <w:r w:rsidRPr="002274BA">
        <w:rPr>
          <w:rFonts w:ascii="Calibri" w:hAnsi="Calibri" w:cs="Calibri"/>
          <w:lang w:val="hy-AM"/>
        </w:rPr>
        <w:t> </w:t>
      </w:r>
      <w:r w:rsidRPr="002274BA">
        <w:rPr>
          <w:lang w:val="hy-AM"/>
        </w:rPr>
        <w:t xml:space="preserve"> տարեկան 525000 /հինգ հարյուր քսանհինգ հազար/ ՀՀ դրամ վարձավճար։</w:t>
      </w:r>
    </w:p>
    <w:p w:rsidR="002274BA" w:rsidRPr="002274BA" w:rsidRDefault="002274BA" w:rsidP="002274BA">
      <w:pPr>
        <w:pStyle w:val="a3"/>
        <w:jc w:val="both"/>
        <w:divId w:val="1467435948"/>
      </w:pPr>
      <w:r w:rsidRPr="002274BA">
        <w:rPr>
          <w:lang w:val="hy-AM"/>
        </w:rPr>
        <w:t>դ/ Քաջարանի համայնք, Քաջարան քաղաքում</w:t>
      </w:r>
      <w:r w:rsidRPr="002274BA">
        <w:rPr>
          <w:rFonts w:ascii="Calibri" w:hAnsi="Calibri" w:cs="Calibri"/>
          <w:lang w:val="hy-AM"/>
        </w:rPr>
        <w:t> </w:t>
      </w:r>
      <w:r w:rsidRPr="002274BA">
        <w:rPr>
          <w:lang w:val="hy-AM"/>
        </w:rPr>
        <w:t xml:space="preserve"> գտնվող</w:t>
      </w:r>
      <w:r w:rsidRPr="002274BA">
        <w:rPr>
          <w:rFonts w:ascii="Calibri" w:hAnsi="Calibri" w:cs="Calibri"/>
          <w:lang w:val="hy-AM"/>
        </w:rPr>
        <w:t> </w:t>
      </w:r>
      <w:r w:rsidRPr="002274BA">
        <w:rPr>
          <w:lang w:val="hy-AM"/>
        </w:rPr>
        <w:t xml:space="preserve"> գյուղատնտեսական նշանակության 0,03307 հա արոտներից և 0,01222 հա այլ հողամասից 25 /քսանհինգ/ տարի ժամկետով «ԶՊՄԿ» ՓԲ ընկերությանը տրամադրել սահմանափակ օգտվելու իրավունքով (սերվիտուտ)՝ հողամասով անցնելու և երթևեկելու նպատակով, ընդամենը սահմանելով</w:t>
      </w:r>
      <w:r w:rsidRPr="002274BA">
        <w:rPr>
          <w:rFonts w:ascii="Calibri" w:hAnsi="Calibri" w:cs="Calibri"/>
          <w:lang w:val="hy-AM"/>
        </w:rPr>
        <w:t> </w:t>
      </w:r>
      <w:r w:rsidRPr="002274BA">
        <w:rPr>
          <w:lang w:val="hy-AM"/>
        </w:rPr>
        <w:t xml:space="preserve"> տարեկան 11600 /տասնմեկ հազար վեց հարյուր/ ՀՀ դրամ վարձավճար։</w:t>
      </w:r>
    </w:p>
    <w:p w:rsidR="002274BA" w:rsidRPr="002274BA" w:rsidRDefault="002274BA" w:rsidP="002274BA">
      <w:pPr>
        <w:pStyle w:val="a3"/>
        <w:jc w:val="both"/>
        <w:divId w:val="1467435948"/>
      </w:pPr>
      <w:r w:rsidRPr="002274BA">
        <w:rPr>
          <w:lang w:val="hy-AM"/>
        </w:rPr>
        <w:t>ե/ Քաջարանի համայնք, Քաջարան քաղաքում</w:t>
      </w:r>
      <w:r w:rsidRPr="002274BA">
        <w:rPr>
          <w:rFonts w:ascii="Calibri" w:hAnsi="Calibri" w:cs="Calibri"/>
          <w:lang w:val="hy-AM"/>
        </w:rPr>
        <w:t> </w:t>
      </w:r>
      <w:r w:rsidRPr="002274BA">
        <w:rPr>
          <w:lang w:val="hy-AM"/>
        </w:rPr>
        <w:t xml:space="preserve"> գտնվող</w:t>
      </w:r>
      <w:r w:rsidRPr="002274BA">
        <w:rPr>
          <w:rFonts w:ascii="Calibri" w:hAnsi="Calibri" w:cs="Calibri"/>
          <w:lang w:val="hy-AM"/>
        </w:rPr>
        <w:t> </w:t>
      </w:r>
      <w:r w:rsidRPr="002274BA">
        <w:rPr>
          <w:lang w:val="hy-AM"/>
        </w:rPr>
        <w:t xml:space="preserve"> գյուղատնտեսական նշանակության 0,01674 հա այլ հողամասից 25 /քսանհինգ/ տարի ժամկետով «ԶՊՄԿ» ՓԲ ընկերությանը տրամադրել սահմանափակ օգտվելու իրավունքով 4200 (չորս հազար երկու հարյուր/ ՀՀ դրամ վարձավճար։</w:t>
      </w:r>
    </w:p>
    <w:p w:rsidR="002274BA" w:rsidRPr="002274BA" w:rsidRDefault="002274BA" w:rsidP="002274BA">
      <w:pPr>
        <w:pStyle w:val="a3"/>
        <w:jc w:val="both"/>
        <w:divId w:val="1467435948"/>
      </w:pPr>
      <w:r w:rsidRPr="002274BA">
        <w:rPr>
          <w:lang w:val="hy-AM"/>
        </w:rPr>
        <w:t>զ/ Քաջարանի համայնք, Քաջարան քաղաքում</w:t>
      </w:r>
      <w:r w:rsidRPr="002274BA">
        <w:rPr>
          <w:rFonts w:ascii="Calibri" w:hAnsi="Calibri" w:cs="Calibri"/>
          <w:lang w:val="hy-AM"/>
        </w:rPr>
        <w:t> </w:t>
      </w:r>
      <w:r w:rsidRPr="002274BA">
        <w:rPr>
          <w:lang w:val="hy-AM"/>
        </w:rPr>
        <w:t xml:space="preserve"> գտնվող</w:t>
      </w:r>
      <w:r w:rsidRPr="002274BA">
        <w:rPr>
          <w:rFonts w:ascii="Calibri" w:hAnsi="Calibri" w:cs="Calibri"/>
          <w:lang w:val="hy-AM"/>
        </w:rPr>
        <w:t> </w:t>
      </w:r>
      <w:r w:rsidRPr="002274BA">
        <w:rPr>
          <w:lang w:val="hy-AM"/>
        </w:rPr>
        <w:t xml:space="preserve"> գյուղատնտեսական նշանակության 0,13509 հա այլ հողամասից 25 /քսանհինգ/ տարի ժամկետով «ԶՊՄԿ» ՓԲ ընկերությանը </w:t>
      </w:r>
      <w:r w:rsidRPr="002274BA">
        <w:rPr>
          <w:lang w:val="hy-AM"/>
        </w:rPr>
        <w:lastRenderedPageBreak/>
        <w:t>տրամադրել սահմանափակ օգտվելու իրավունքով (սերվիտուտ)՝ հողամասով անցնելու և երթևեկելու նպատակով, սահմանելով</w:t>
      </w:r>
      <w:r w:rsidRPr="002274BA">
        <w:rPr>
          <w:rFonts w:ascii="Calibri" w:hAnsi="Calibri" w:cs="Calibri"/>
          <w:lang w:val="hy-AM"/>
        </w:rPr>
        <w:t> </w:t>
      </w:r>
      <w:r w:rsidRPr="002274BA">
        <w:rPr>
          <w:lang w:val="hy-AM"/>
        </w:rPr>
        <w:t xml:space="preserve"> տարեկան 33800 /երեսուներեք հազար ութ հարյուր / ՀՀ դրամ վարձավճար։</w:t>
      </w:r>
    </w:p>
    <w:p w:rsidR="002274BA" w:rsidRPr="002274BA" w:rsidRDefault="002274BA" w:rsidP="002274BA">
      <w:pPr>
        <w:pStyle w:val="a3"/>
        <w:jc w:val="both"/>
        <w:divId w:val="1467435948"/>
      </w:pPr>
      <w:r w:rsidRPr="002274BA">
        <w:rPr>
          <w:lang w:val="hy-AM"/>
        </w:rPr>
        <w:t>է/ Քաջարանի համայնք, Քաջարան քաղաքում</w:t>
      </w:r>
      <w:r w:rsidRPr="002274BA">
        <w:rPr>
          <w:rFonts w:ascii="Calibri" w:hAnsi="Calibri" w:cs="Calibri"/>
          <w:lang w:val="hy-AM"/>
        </w:rPr>
        <w:t> </w:t>
      </w:r>
      <w:r w:rsidRPr="002274BA">
        <w:rPr>
          <w:lang w:val="hy-AM"/>
        </w:rPr>
        <w:t xml:space="preserve"> գտնվող</w:t>
      </w:r>
      <w:r w:rsidRPr="002274BA">
        <w:rPr>
          <w:rFonts w:ascii="Calibri" w:hAnsi="Calibri" w:cs="Calibri"/>
          <w:lang w:val="hy-AM"/>
        </w:rPr>
        <w:t> </w:t>
      </w:r>
      <w:r w:rsidRPr="002274BA">
        <w:rPr>
          <w:lang w:val="hy-AM"/>
        </w:rPr>
        <w:t xml:space="preserve"> գյուղատնտեսական նշանակության 0,01246 հա վարելահողերից, 0,001412 հա արոտներից և 0,04348 հա այլ հողամասից 25 /քսանհինգ/ տարի ժամկետով «ԶՊՄԿ» ՓԲ ընկերությանը տրամադրել սահմանափակ օգտվելու իրավունքով (սերվիտուտ)՝ հողամասով անցնելու և երթևեկելու նպատակով, ընդամենը սահմանելով</w:t>
      </w:r>
      <w:r w:rsidRPr="002274BA">
        <w:rPr>
          <w:rFonts w:ascii="Calibri" w:hAnsi="Calibri" w:cs="Calibri"/>
          <w:lang w:val="hy-AM"/>
        </w:rPr>
        <w:t> </w:t>
      </w:r>
      <w:r w:rsidRPr="002274BA">
        <w:rPr>
          <w:lang w:val="hy-AM"/>
        </w:rPr>
        <w:t xml:space="preserve"> տարեկան 60400 /վաթսուն հազար չորս հարյուր/ ՀՀ դրամ վարձավճար։</w:t>
      </w:r>
    </w:p>
    <w:p w:rsidR="002274BA" w:rsidRPr="002274BA" w:rsidRDefault="002274BA" w:rsidP="002274BA">
      <w:pPr>
        <w:pStyle w:val="a3"/>
        <w:jc w:val="both"/>
        <w:divId w:val="1467435948"/>
      </w:pPr>
      <w:r w:rsidRPr="002274BA">
        <w:rPr>
          <w:lang w:val="hy-AM"/>
        </w:rPr>
        <w:t>2</w:t>
      </w:r>
      <w:r w:rsidRPr="002274BA">
        <w:rPr>
          <w:rFonts w:ascii="Cambria Math" w:hAnsi="Cambria Math" w:cs="Cambria Math"/>
          <w:lang w:val="hy-AM"/>
        </w:rPr>
        <w:t>․</w:t>
      </w:r>
      <w:r w:rsidRPr="002274BA">
        <w:rPr>
          <w:lang w:val="hy-AM"/>
        </w:rPr>
        <w:t xml:space="preserve"> Վարձավճարը ենթակա է վճարման մինչև յուրաքանչյուր հաշվետու տարվան հաջորդող ամսվա տասնհինգերորդ օրը: Սահմանված ժամկետում վճարումներ չկատարելու դեպքում կետանցի յուրաքանչյուր օրվա համար սահմանել տույժ՝ ամսական վճարի գումարի 0.05 տոկոսի չափով:</w:t>
      </w:r>
      <w:r w:rsidRPr="002274BA">
        <w:rPr>
          <w:rFonts w:ascii="Calibri" w:hAnsi="Calibri" w:cs="Calibri"/>
          <w:lang w:val="hy-AM"/>
        </w:rPr>
        <w:t> </w:t>
      </w:r>
    </w:p>
    <w:p w:rsidR="002274BA" w:rsidRPr="002274BA" w:rsidRDefault="002274BA" w:rsidP="002274BA">
      <w:pPr>
        <w:pStyle w:val="a3"/>
        <w:jc w:val="both"/>
        <w:divId w:val="1467435948"/>
      </w:pPr>
      <w:r w:rsidRPr="002274BA">
        <w:rPr>
          <w:lang w:val="hy-AM"/>
        </w:rPr>
        <w:t>3</w:t>
      </w:r>
      <w:r w:rsidRPr="002274BA">
        <w:rPr>
          <w:rFonts w:ascii="Cambria Math" w:hAnsi="Cambria Math" w:cs="Cambria Math"/>
          <w:lang w:val="hy-AM"/>
        </w:rPr>
        <w:t>․</w:t>
      </w:r>
      <w:r w:rsidRPr="002274BA">
        <w:rPr>
          <w:lang w:val="hy-AM"/>
        </w:rPr>
        <w:t xml:space="preserve"> Համայնքի ղեկավարին՝ ձեռնարկել սույն որոշումից բխող գործառույթների իրականացումն:</w:t>
      </w:r>
    </w:p>
    <w:p w:rsidR="002274BA" w:rsidRPr="002274BA" w:rsidRDefault="002274BA" w:rsidP="002274BA">
      <w:pPr>
        <w:pStyle w:val="a3"/>
        <w:jc w:val="both"/>
        <w:divId w:val="1467435948"/>
      </w:pPr>
      <w:r w:rsidRPr="002274BA">
        <w:rPr>
          <w:rFonts w:ascii="Calibri" w:hAnsi="Calibri" w:cs="Calibri"/>
          <w:lang w:val="hy-AM"/>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6"/>
        <w:gridCol w:w="1221"/>
        <w:gridCol w:w="4809"/>
      </w:tblGrid>
      <w:tr w:rsidR="002274BA" w:rsidRPr="002274BA" w:rsidTr="002274BA">
        <w:trPr>
          <w:divId w:val="1467435948"/>
          <w:tblCellSpacing w:w="15" w:type="dxa"/>
        </w:trPr>
        <w:tc>
          <w:tcPr>
            <w:tcW w:w="0" w:type="auto"/>
            <w:vAlign w:val="center"/>
            <w:hideMark/>
          </w:tcPr>
          <w:p w:rsidR="002274BA" w:rsidRPr="002274BA" w:rsidRDefault="002274BA" w:rsidP="002274BA">
            <w:pPr>
              <w:jc w:val="both"/>
              <w:rPr>
                <w:rFonts w:ascii="GHEA Grapalat" w:eastAsia="Times New Roman" w:hAnsi="GHEA Grapalat"/>
                <w:b/>
                <w:sz w:val="24"/>
                <w:szCs w:val="24"/>
              </w:rPr>
            </w:pPr>
            <w:r w:rsidRPr="002274BA">
              <w:rPr>
                <w:rFonts w:ascii="GHEA Grapalat" w:eastAsia="Times New Roman" w:hAnsi="GHEA Grapalat"/>
                <w:b/>
                <w:sz w:val="24"/>
                <w:szCs w:val="24"/>
              </w:rPr>
              <w:t>Կողմ-11</w:t>
            </w:r>
          </w:p>
        </w:tc>
        <w:tc>
          <w:tcPr>
            <w:tcW w:w="0" w:type="auto"/>
            <w:vAlign w:val="center"/>
            <w:hideMark/>
          </w:tcPr>
          <w:p w:rsidR="002274BA" w:rsidRPr="002274BA" w:rsidRDefault="001C1FF8" w:rsidP="002274BA">
            <w:pPr>
              <w:jc w:val="both"/>
              <w:rPr>
                <w:rFonts w:ascii="GHEA Grapalat" w:eastAsia="Times New Roman" w:hAnsi="GHEA Grapalat"/>
                <w:b/>
                <w:sz w:val="24"/>
                <w:szCs w:val="24"/>
              </w:rPr>
            </w:pPr>
            <w:r>
              <w:rPr>
                <w:rFonts w:ascii="GHEA Grapalat" w:eastAsia="Times New Roman" w:hAnsi="GHEA Grapalat"/>
                <w:b/>
                <w:sz w:val="24"/>
                <w:szCs w:val="24"/>
                <w:lang w:val="hy-AM"/>
              </w:rPr>
              <w:t xml:space="preserve">       </w:t>
            </w:r>
            <w:r w:rsidR="002274BA" w:rsidRPr="002274BA">
              <w:rPr>
                <w:rFonts w:ascii="GHEA Grapalat" w:eastAsia="Times New Roman" w:hAnsi="GHEA Grapalat"/>
                <w:b/>
                <w:sz w:val="24"/>
                <w:szCs w:val="24"/>
              </w:rPr>
              <w:t>Դեմ-1</w:t>
            </w:r>
          </w:p>
        </w:tc>
        <w:tc>
          <w:tcPr>
            <w:tcW w:w="0" w:type="auto"/>
            <w:vAlign w:val="center"/>
            <w:hideMark/>
          </w:tcPr>
          <w:p w:rsidR="002274BA" w:rsidRPr="002274BA" w:rsidRDefault="001C1FF8" w:rsidP="002274BA">
            <w:pPr>
              <w:jc w:val="both"/>
              <w:rPr>
                <w:rFonts w:ascii="GHEA Grapalat" w:eastAsia="Times New Roman" w:hAnsi="GHEA Grapalat"/>
                <w:b/>
                <w:sz w:val="24"/>
                <w:szCs w:val="24"/>
              </w:rPr>
            </w:pPr>
            <w:r>
              <w:rPr>
                <w:rFonts w:ascii="GHEA Grapalat" w:eastAsia="Times New Roman" w:hAnsi="GHEA Grapalat"/>
                <w:b/>
                <w:sz w:val="24"/>
                <w:szCs w:val="24"/>
                <w:lang w:val="hy-AM"/>
              </w:rPr>
              <w:t xml:space="preserve">/Կարեն Համբարձումյան/     </w:t>
            </w:r>
            <w:r w:rsidR="002274BA" w:rsidRPr="002274BA">
              <w:rPr>
                <w:rFonts w:ascii="GHEA Grapalat" w:eastAsia="Times New Roman" w:hAnsi="GHEA Grapalat"/>
                <w:b/>
                <w:sz w:val="24"/>
                <w:szCs w:val="24"/>
              </w:rPr>
              <w:t>Ձեռնպահ-0</w:t>
            </w:r>
          </w:p>
        </w:tc>
      </w:tr>
    </w:tbl>
    <w:p w:rsidR="002274BA" w:rsidRPr="002274BA" w:rsidRDefault="002274BA" w:rsidP="002274BA">
      <w:pPr>
        <w:pStyle w:val="a3"/>
        <w:jc w:val="both"/>
        <w:divId w:val="1467435948"/>
        <w:rPr>
          <w:b/>
        </w:rPr>
      </w:pPr>
      <w:proofErr w:type="spellStart"/>
      <w:r w:rsidRPr="002274BA">
        <w:rPr>
          <w:b/>
        </w:rPr>
        <w:t>Որոշումն</w:t>
      </w:r>
      <w:proofErr w:type="spellEnd"/>
      <w:r w:rsidRPr="002274BA">
        <w:rPr>
          <w:b/>
        </w:rPr>
        <w:t xml:space="preserve"> </w:t>
      </w:r>
      <w:proofErr w:type="spellStart"/>
      <w:r w:rsidRPr="002274BA">
        <w:rPr>
          <w:b/>
        </w:rPr>
        <w:t>ընդունված</w:t>
      </w:r>
      <w:proofErr w:type="spellEnd"/>
      <w:r w:rsidRPr="002274BA">
        <w:rPr>
          <w:b/>
        </w:rPr>
        <w:t xml:space="preserve"> է. /</w:t>
      </w:r>
      <w:proofErr w:type="spellStart"/>
      <w:r w:rsidRPr="002274BA">
        <w:rPr>
          <w:b/>
        </w:rPr>
        <w:t>կցվում</w:t>
      </w:r>
      <w:proofErr w:type="spellEnd"/>
      <w:r w:rsidRPr="002274BA">
        <w:rPr>
          <w:b/>
        </w:rPr>
        <w:t xml:space="preserve"> է </w:t>
      </w:r>
      <w:proofErr w:type="spellStart"/>
      <w:r w:rsidRPr="002274BA">
        <w:rPr>
          <w:b/>
        </w:rPr>
        <w:t>որոշում</w:t>
      </w:r>
      <w:proofErr w:type="spellEnd"/>
      <w:r w:rsidRPr="002274BA">
        <w:rPr>
          <w:b/>
        </w:rPr>
        <w:t xml:space="preserve"> N 66-Ա/</w:t>
      </w:r>
    </w:p>
    <w:p w:rsidR="002274BA" w:rsidRDefault="002274BA" w:rsidP="002274BA">
      <w:pPr>
        <w:pStyle w:val="a3"/>
        <w:divId w:val="1467435948"/>
      </w:pPr>
      <w:proofErr w:type="spellStart"/>
      <w:proofErr w:type="gramStart"/>
      <w:r>
        <w:t>Լսեցին</w:t>
      </w:r>
      <w:proofErr w:type="spellEnd"/>
      <w:r>
        <w:br/>
      </w:r>
      <w:r>
        <w:rPr>
          <w:rStyle w:val="a5"/>
          <w:rFonts w:ascii="Arial AM" w:hAnsi="Arial AM"/>
          <w:b/>
          <w:bCs/>
        </w:rPr>
        <w:t>§</w:t>
      </w:r>
      <w:r>
        <w:rPr>
          <w:rStyle w:val="a5"/>
          <w:b/>
          <w:bCs/>
        </w:rPr>
        <w:t>ԿԱԶՄԱԿԵՐՊՈՒԹՅՈՒՆՆԵՐԻ</w:t>
      </w:r>
      <w:proofErr w:type="gramEnd"/>
      <w:r>
        <w:rPr>
          <w:rStyle w:val="a5"/>
          <w:b/>
          <w:bCs/>
        </w:rPr>
        <w:t xml:space="preserve"> ԿՈՂՄԻՑ ՎՃԱՐՎԱԾ ՌՈՅԱԼԹԻՆԵՐԻՑ ՀԱՄԱՅՆՔԻՆ ԿԱՏԱՐՎԱԾ ՄԱՍՀԱՆՈՒՄՆԵՐԻ ԾԱԽՍՄԱՆ</w:t>
      </w:r>
      <w:r>
        <w:rPr>
          <w:rStyle w:val="a5"/>
          <w:rFonts w:ascii="Arial AM" w:hAnsi="Arial AM"/>
          <w:b/>
          <w:bCs/>
        </w:rPr>
        <w:t>¦</w:t>
      </w:r>
      <w:r>
        <w:rPr>
          <w:rStyle w:val="a5"/>
          <w:b/>
          <w:bCs/>
        </w:rPr>
        <w:t xml:space="preserve"> 2024Թ</w:t>
      </w:r>
      <w:r>
        <w:rPr>
          <w:rStyle w:val="a5"/>
          <w:rFonts w:ascii="Cambria Math" w:hAnsi="Cambria Math" w:cs="Cambria Math"/>
          <w:b/>
          <w:bCs/>
        </w:rPr>
        <w:t>․</w:t>
      </w:r>
      <w:r>
        <w:rPr>
          <w:rStyle w:val="a5"/>
          <w:b/>
          <w:bCs/>
        </w:rPr>
        <w:t xml:space="preserve"> ԾՐԱԳԻՐԸ ՀԱՍՏԱՏԵԼՈՒ ՄԱՍԻՆ </w:t>
      </w:r>
    </w:p>
    <w:p w:rsidR="002274BA" w:rsidRDefault="002274BA" w:rsidP="002274BA">
      <w:pPr>
        <w:pStyle w:val="a3"/>
        <w:jc w:val="right"/>
        <w:divId w:val="1467435948"/>
      </w:pPr>
      <w:r>
        <w:rPr>
          <w:rStyle w:val="a5"/>
          <w:b/>
          <w:bCs/>
        </w:rPr>
        <w:t>/</w:t>
      </w:r>
      <w:proofErr w:type="spellStart"/>
      <w:r>
        <w:rPr>
          <w:rStyle w:val="a5"/>
          <w:b/>
          <w:bCs/>
        </w:rPr>
        <w:t>Զեկ</w:t>
      </w:r>
      <w:proofErr w:type="spellEnd"/>
      <w:r>
        <w:rPr>
          <w:rStyle w:val="a5"/>
          <w:b/>
          <w:bCs/>
        </w:rPr>
        <w:t>. ԳԱՐԵԳԻՆ ԳԱԲՐԻԵԼՅԱՆ/</w:t>
      </w:r>
    </w:p>
    <w:p w:rsidR="002274BA" w:rsidRPr="002274BA" w:rsidRDefault="002274BA" w:rsidP="002274BA">
      <w:pPr>
        <w:pStyle w:val="a3"/>
        <w:jc w:val="both"/>
        <w:divId w:val="1467435948"/>
      </w:pPr>
      <w:r w:rsidRPr="002274BA">
        <w:rPr>
          <w:lang w:val="hy-AM"/>
        </w:rPr>
        <w:t xml:space="preserve">       Ղեկավարվելով «Տեղական ինքնակառավարման մասին» Հայաստանի Հանրապետության օրենքի </w:t>
      </w:r>
      <w:r w:rsidRPr="002274BA">
        <w:rPr>
          <w:rFonts w:ascii="Calibri" w:hAnsi="Calibri" w:cs="Calibri"/>
          <w:lang w:val="hy-AM"/>
        </w:rPr>
        <w:t> </w:t>
      </w:r>
      <w:r w:rsidRPr="002274BA">
        <w:rPr>
          <w:rFonts w:cs="Calibri"/>
          <w:lang w:val="hy-AM"/>
        </w:rPr>
        <w:t>18-րդ հոդվածի 5</w:t>
      </w:r>
      <w:r w:rsidRPr="002274BA">
        <w:rPr>
          <w:rFonts w:ascii="Cambria Math" w:hAnsi="Cambria Math" w:cs="Cambria Math"/>
          <w:lang w:val="hy-AM"/>
        </w:rPr>
        <w:t>․</w:t>
      </w:r>
      <w:r w:rsidRPr="002274BA">
        <w:rPr>
          <w:rFonts w:cs="Calibri"/>
          <w:lang w:val="hy-AM"/>
        </w:rPr>
        <w:t>1 կետով, հիմք ընդունելով ՀՀ կառավարության 01</w:t>
      </w:r>
      <w:r w:rsidRPr="002274BA">
        <w:rPr>
          <w:rFonts w:ascii="Cambria Math" w:hAnsi="Cambria Math" w:cs="Cambria Math"/>
          <w:lang w:val="hy-AM"/>
        </w:rPr>
        <w:t>․</w:t>
      </w:r>
      <w:r w:rsidRPr="002274BA">
        <w:rPr>
          <w:rFonts w:cs="Calibri"/>
          <w:lang w:val="hy-AM"/>
        </w:rPr>
        <w:t>09</w:t>
      </w:r>
      <w:r w:rsidRPr="002274BA">
        <w:rPr>
          <w:rFonts w:ascii="Cambria Math" w:hAnsi="Cambria Math" w:cs="Cambria Math"/>
          <w:lang w:val="hy-AM"/>
        </w:rPr>
        <w:t>․</w:t>
      </w:r>
      <w:r w:rsidRPr="002274BA">
        <w:rPr>
          <w:rFonts w:cs="Calibri"/>
          <w:lang w:val="hy-AM"/>
        </w:rPr>
        <w:t>2022թ</w:t>
      </w:r>
      <w:r w:rsidRPr="002274BA">
        <w:rPr>
          <w:rFonts w:ascii="Cambria Math" w:hAnsi="Cambria Math" w:cs="Cambria Math"/>
          <w:lang w:val="hy-AM"/>
        </w:rPr>
        <w:t>․</w:t>
      </w:r>
      <w:r w:rsidRPr="002274BA">
        <w:rPr>
          <w:rFonts w:cs="Calibri"/>
          <w:lang w:val="hy-AM"/>
        </w:rPr>
        <w:t xml:space="preserve"> N 1358 որոշմամբ սահմանված &lt;&lt;Համայնքային մասհանումների ծախսման ծրագիրը կամ ծրագրի փոփոխությունները տարածքային կառավարման լիազոր մարմինների հետ համաձայնեցման կարգով&gt;&gt; Քաջարան համայնքի ղեկավարի ներկայացրած ծրագրային առաջարկը, Հայաստանի Հանրապետության Սյունիքի մարզի Քաջարան համայնքի ավագանին </w:t>
      </w:r>
      <w:r w:rsidRPr="002274BA">
        <w:rPr>
          <w:rStyle w:val="a4"/>
          <w:rFonts w:cs="Calibri"/>
          <w:bCs w:val="0"/>
          <w:lang w:val="hy-AM"/>
        </w:rPr>
        <w:t>որոշում է՝</w:t>
      </w:r>
    </w:p>
    <w:p w:rsidR="002274BA" w:rsidRPr="002274BA" w:rsidRDefault="002274BA" w:rsidP="002274BA">
      <w:pPr>
        <w:pStyle w:val="a3"/>
        <w:ind w:left="750" w:hanging="390"/>
        <w:jc w:val="both"/>
        <w:divId w:val="1467435948"/>
      </w:pPr>
      <w:r w:rsidRPr="002274BA">
        <w:rPr>
          <w:rFonts w:eastAsia="GHEA Grapalat" w:cs="GHEA Grapalat"/>
          <w:lang w:val="hy-AM"/>
        </w:rPr>
        <w:t>1.</w:t>
      </w:r>
      <w:r w:rsidRPr="002274BA">
        <w:rPr>
          <w:rFonts w:ascii="Times New Roman" w:eastAsia="GHEA Grapalat" w:hAnsi="Times New Roman"/>
          <w:lang w:val="hy-AM"/>
        </w:rPr>
        <w:t xml:space="preserve">     </w:t>
      </w:r>
      <w:r w:rsidRPr="002274BA">
        <w:rPr>
          <w:lang w:val="hy-AM"/>
        </w:rPr>
        <w:t>Հաստատել &lt;&lt;Կազմակերպությունների կողմից վճարված ռոյալթիներից համայնքին կատարված մասհանումների ծախսման&gt;&gt;  2024թ</w:t>
      </w:r>
      <w:r w:rsidRPr="002274BA">
        <w:rPr>
          <w:rFonts w:ascii="Cambria Math" w:hAnsi="Cambria Math" w:cs="Cambria Math"/>
          <w:lang w:val="hy-AM"/>
        </w:rPr>
        <w:t>․</w:t>
      </w:r>
      <w:r w:rsidRPr="002274BA">
        <w:rPr>
          <w:lang w:val="hy-AM"/>
        </w:rPr>
        <w:t xml:space="preserve"> ծրագիրը։</w:t>
      </w:r>
    </w:p>
    <w:p w:rsidR="002274BA" w:rsidRPr="002274BA" w:rsidRDefault="002274BA" w:rsidP="002274BA">
      <w:pPr>
        <w:pStyle w:val="a3"/>
        <w:ind w:left="750" w:hanging="390"/>
        <w:jc w:val="both"/>
        <w:divId w:val="1467435948"/>
      </w:pPr>
      <w:r w:rsidRPr="002274BA">
        <w:rPr>
          <w:rFonts w:eastAsia="GHEA Grapalat" w:cs="GHEA Grapalat"/>
          <w:lang w:val="hy-AM"/>
        </w:rPr>
        <w:t>2.</w:t>
      </w:r>
      <w:r w:rsidRPr="002274BA">
        <w:rPr>
          <w:rFonts w:ascii="Times New Roman" w:eastAsia="GHEA Grapalat" w:hAnsi="Times New Roman"/>
          <w:lang w:val="hy-AM"/>
        </w:rPr>
        <w:t xml:space="preserve">     </w:t>
      </w:r>
      <w:r w:rsidRPr="002274BA">
        <w:rPr>
          <w:lang w:val="hy-AM"/>
        </w:rPr>
        <w:t>Սույն որոշումը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756"/>
        <w:gridCol w:w="1434"/>
      </w:tblGrid>
      <w:tr w:rsidR="002274BA" w:rsidRPr="002274BA" w:rsidTr="002274BA">
        <w:trPr>
          <w:divId w:val="1467435948"/>
          <w:tblCellSpacing w:w="15" w:type="dxa"/>
        </w:trPr>
        <w:tc>
          <w:tcPr>
            <w:tcW w:w="0" w:type="auto"/>
            <w:vAlign w:val="center"/>
            <w:hideMark/>
          </w:tcPr>
          <w:p w:rsidR="002274BA" w:rsidRPr="002274BA" w:rsidRDefault="002274BA" w:rsidP="002274BA">
            <w:pPr>
              <w:jc w:val="both"/>
              <w:rPr>
                <w:rFonts w:ascii="GHEA Grapalat" w:eastAsia="Times New Roman" w:hAnsi="GHEA Grapalat"/>
                <w:b/>
                <w:sz w:val="24"/>
                <w:szCs w:val="24"/>
              </w:rPr>
            </w:pPr>
            <w:r w:rsidRPr="002274BA">
              <w:rPr>
                <w:rFonts w:ascii="GHEA Grapalat" w:eastAsia="Times New Roman" w:hAnsi="GHEA Grapalat"/>
                <w:b/>
                <w:sz w:val="24"/>
                <w:szCs w:val="24"/>
              </w:rPr>
              <w:t>Կողմ-12</w:t>
            </w:r>
          </w:p>
        </w:tc>
        <w:tc>
          <w:tcPr>
            <w:tcW w:w="0" w:type="auto"/>
            <w:vAlign w:val="center"/>
            <w:hideMark/>
          </w:tcPr>
          <w:p w:rsidR="002274BA" w:rsidRPr="002274BA" w:rsidRDefault="002274BA" w:rsidP="002274BA">
            <w:pPr>
              <w:jc w:val="both"/>
              <w:rPr>
                <w:rFonts w:ascii="GHEA Grapalat" w:eastAsia="Times New Roman" w:hAnsi="GHEA Grapalat"/>
                <w:b/>
                <w:sz w:val="24"/>
                <w:szCs w:val="24"/>
              </w:rPr>
            </w:pPr>
            <w:r w:rsidRPr="002274BA">
              <w:rPr>
                <w:rFonts w:ascii="GHEA Grapalat" w:eastAsia="Times New Roman" w:hAnsi="GHEA Grapalat"/>
                <w:b/>
                <w:sz w:val="24"/>
                <w:szCs w:val="24"/>
              </w:rPr>
              <w:t>Դեմ-0</w:t>
            </w:r>
          </w:p>
        </w:tc>
        <w:tc>
          <w:tcPr>
            <w:tcW w:w="0" w:type="auto"/>
            <w:vAlign w:val="center"/>
            <w:hideMark/>
          </w:tcPr>
          <w:p w:rsidR="002274BA" w:rsidRPr="002274BA" w:rsidRDefault="002274BA" w:rsidP="002274BA">
            <w:pPr>
              <w:jc w:val="both"/>
              <w:rPr>
                <w:rFonts w:ascii="GHEA Grapalat" w:eastAsia="Times New Roman" w:hAnsi="GHEA Grapalat"/>
                <w:b/>
                <w:sz w:val="24"/>
                <w:szCs w:val="24"/>
              </w:rPr>
            </w:pPr>
            <w:r w:rsidRPr="002274BA">
              <w:rPr>
                <w:rFonts w:ascii="GHEA Grapalat" w:eastAsia="Times New Roman" w:hAnsi="GHEA Grapalat"/>
                <w:b/>
                <w:sz w:val="24"/>
                <w:szCs w:val="24"/>
              </w:rPr>
              <w:t>Ձեռնպահ-0</w:t>
            </w:r>
          </w:p>
        </w:tc>
      </w:tr>
    </w:tbl>
    <w:p w:rsidR="00FE412E" w:rsidRPr="002274BA" w:rsidRDefault="00FE412E" w:rsidP="00FE412E">
      <w:pPr>
        <w:pStyle w:val="a3"/>
        <w:jc w:val="both"/>
        <w:divId w:val="1467435948"/>
        <w:rPr>
          <w:b/>
        </w:rPr>
      </w:pPr>
      <w:proofErr w:type="spellStart"/>
      <w:r w:rsidRPr="002274BA">
        <w:rPr>
          <w:b/>
        </w:rPr>
        <w:t>Որոշումն</w:t>
      </w:r>
      <w:proofErr w:type="spellEnd"/>
      <w:r w:rsidRPr="002274BA">
        <w:rPr>
          <w:b/>
        </w:rPr>
        <w:t xml:space="preserve"> </w:t>
      </w:r>
      <w:proofErr w:type="spellStart"/>
      <w:r w:rsidRPr="002274BA">
        <w:rPr>
          <w:b/>
        </w:rPr>
        <w:t>ընդունված</w:t>
      </w:r>
      <w:proofErr w:type="spellEnd"/>
      <w:r w:rsidRPr="002274BA">
        <w:rPr>
          <w:b/>
        </w:rPr>
        <w:t xml:space="preserve"> է. /</w:t>
      </w:r>
      <w:proofErr w:type="spellStart"/>
      <w:r w:rsidRPr="002274BA">
        <w:rPr>
          <w:b/>
        </w:rPr>
        <w:t>կցվում</w:t>
      </w:r>
      <w:proofErr w:type="spellEnd"/>
      <w:r w:rsidRPr="002274BA">
        <w:rPr>
          <w:b/>
        </w:rPr>
        <w:t xml:space="preserve"> է </w:t>
      </w:r>
      <w:proofErr w:type="spellStart"/>
      <w:r w:rsidRPr="002274BA">
        <w:rPr>
          <w:b/>
        </w:rPr>
        <w:t>որոշում</w:t>
      </w:r>
      <w:proofErr w:type="spellEnd"/>
      <w:r w:rsidRPr="002274BA">
        <w:rPr>
          <w:b/>
        </w:rPr>
        <w:t xml:space="preserve"> N 67-Ա/</w:t>
      </w:r>
    </w:p>
    <w:p w:rsidR="002274BA" w:rsidRDefault="001A3311" w:rsidP="002274BA">
      <w:pPr>
        <w:pStyle w:val="a3"/>
        <w:divId w:val="1467435948"/>
      </w:pPr>
      <w:proofErr w:type="spellStart"/>
      <w:r>
        <w:t>Լսեցին</w:t>
      </w:r>
      <w:proofErr w:type="spellEnd"/>
    </w:p>
    <w:p w:rsidR="001A3311" w:rsidRDefault="001A3311" w:rsidP="001A3311">
      <w:pPr>
        <w:pStyle w:val="a3"/>
        <w:jc w:val="both"/>
        <w:divId w:val="1467435948"/>
        <w:rPr>
          <w:rFonts w:ascii="Calibri" w:hAnsi="Calibri" w:cs="Calibri"/>
          <w:b/>
        </w:rPr>
      </w:pPr>
      <w:r w:rsidRPr="00201467">
        <w:rPr>
          <w:b/>
        </w:rPr>
        <w:lastRenderedPageBreak/>
        <w:t>ՀԱՅԱՍՏԱՆԻ ՀԱՆՐԱՊԵՏՈՒԹՅԱՆ ՍՅՈՒՆԻՔԻ ՄԱՐԶԻ ՔԱՋԱՐԱՆ ՀԱՄԱՅՆՔԻ ԲՅՈՒՋԵԻ ՊԱՀՈՒՍՏԱՅԻՆ ՖՈՆԴԻՑ ԳՈՒՄԱՐ ՀԱՏԿԱՑՆԵԼՈՒ ՄԱՍԻՆ</w:t>
      </w:r>
      <w:r w:rsidRPr="00201467">
        <w:rPr>
          <w:rFonts w:ascii="Calibri" w:hAnsi="Calibri" w:cs="Calibri"/>
          <w:b/>
        </w:rPr>
        <w:t> </w:t>
      </w:r>
    </w:p>
    <w:p w:rsidR="001A3311" w:rsidRDefault="001A3311" w:rsidP="001A3311">
      <w:pPr>
        <w:pStyle w:val="a3"/>
        <w:jc w:val="right"/>
        <w:divId w:val="1467435948"/>
        <w:rPr>
          <w:rStyle w:val="a5"/>
          <w:b/>
          <w:bCs/>
        </w:rPr>
      </w:pPr>
      <w:r>
        <w:rPr>
          <w:rStyle w:val="a5"/>
          <w:b/>
          <w:bCs/>
        </w:rPr>
        <w:t>/</w:t>
      </w:r>
      <w:proofErr w:type="spellStart"/>
      <w:r>
        <w:rPr>
          <w:rStyle w:val="a5"/>
          <w:b/>
          <w:bCs/>
        </w:rPr>
        <w:t>Զեկ</w:t>
      </w:r>
      <w:proofErr w:type="spellEnd"/>
      <w:r>
        <w:rPr>
          <w:rStyle w:val="a5"/>
          <w:b/>
          <w:bCs/>
        </w:rPr>
        <w:t xml:space="preserve">. </w:t>
      </w:r>
      <w:r>
        <w:rPr>
          <w:rStyle w:val="a5"/>
          <w:b/>
          <w:bCs/>
          <w:lang w:val="hy-AM"/>
        </w:rPr>
        <w:t>ԼՈՒՍԻՆԵ ԳԵՎՈՐԳՅԱՆ</w:t>
      </w:r>
      <w:r>
        <w:rPr>
          <w:rStyle w:val="a5"/>
          <w:b/>
          <w:bCs/>
        </w:rPr>
        <w:t>/</w:t>
      </w:r>
    </w:p>
    <w:p w:rsidR="001A3311" w:rsidRPr="00201467" w:rsidRDefault="001A3311" w:rsidP="001A3311">
      <w:pPr>
        <w:pStyle w:val="a3"/>
        <w:spacing w:before="0" w:beforeAutospacing="0" w:after="0" w:afterAutospacing="0" w:line="276" w:lineRule="auto"/>
        <w:jc w:val="both"/>
        <w:divId w:val="1467435948"/>
        <w:rPr>
          <w:lang w:val="hy-AM"/>
        </w:rPr>
      </w:pPr>
      <w:r>
        <w:rPr>
          <w:lang w:val="hy-AM"/>
        </w:rPr>
        <w:t xml:space="preserve">    Ղեկավարվելով «Տեղական ինքնակառավարման մասին» Հայաստանի Հանրապետության օրենքի 90-րդ հոդվածի 2-րդ մասով և հաշվի առնելով  Գեղի վարչական ղեկավարի 07.09.2023 թվականի զեկուցագիրը, Քաջարան համայնքի Աջաբաջ գյուղի բնակիչ՝ Անդրանիկ Ղազարյանի 08.09.2023 թվականի դիմումը, Հայաստանի Հանրապետության Սյունիքի մարզի Քաջարան համայնքի Աջաբաջ գյուղի տարածքում գայլերի հարձակման հետևանքով գյուղատնտեսական կենդանիների ոչնչացման ուսումնասիրության, վնասի գնահատման հանձնաժողովի 08.09.2023 թվականի արձանագրությունը,  Քաջարան համայնքի ղեկավարի առաջարկությունը, Հայաստանի Հանրապետության Սյունիքի մարզի Քաջարան համայնքի ավագանին </w:t>
      </w:r>
      <w:r>
        <w:rPr>
          <w:rStyle w:val="a4"/>
          <w:lang w:val="hy-AM"/>
        </w:rPr>
        <w:t>որոշում է՝</w:t>
      </w:r>
    </w:p>
    <w:p w:rsidR="001A3311" w:rsidRPr="00201467" w:rsidRDefault="001A3311" w:rsidP="001A3311">
      <w:pPr>
        <w:pStyle w:val="a3"/>
        <w:spacing w:line="276" w:lineRule="auto"/>
        <w:jc w:val="both"/>
        <w:divId w:val="1467435948"/>
        <w:rPr>
          <w:lang w:val="hy-AM"/>
        </w:rPr>
      </w:pPr>
      <w:r>
        <w:rPr>
          <w:lang w:val="hy-AM"/>
        </w:rPr>
        <w:t>Հայաստանի Հանրապետության Սյունիքի մարզի Քաջարան համայնքի բյուջեի պահուստային ֆոնդից կատարել հատկացում՝</w:t>
      </w:r>
    </w:p>
    <w:p w:rsidR="001A3311" w:rsidRPr="00201467" w:rsidRDefault="001A3311" w:rsidP="001A3311">
      <w:pPr>
        <w:pStyle w:val="a3"/>
        <w:spacing w:line="276" w:lineRule="auto"/>
        <w:ind w:left="720" w:hanging="360"/>
        <w:jc w:val="both"/>
        <w:divId w:val="1467435948"/>
        <w:rPr>
          <w:lang w:val="hy-AM"/>
        </w:rPr>
      </w:pPr>
      <w:r>
        <w:rPr>
          <w:rFonts w:eastAsia="GHEA Grapalat" w:cs="GHEA Grapalat"/>
          <w:lang w:val="hy-AM"/>
        </w:rPr>
        <w:t>1.</w:t>
      </w:r>
      <w:r>
        <w:rPr>
          <w:rFonts w:ascii="Times New Roman" w:eastAsia="GHEA Grapalat" w:hAnsi="Times New Roman"/>
          <w:sz w:val="14"/>
          <w:szCs w:val="14"/>
          <w:lang w:val="hy-AM"/>
        </w:rPr>
        <w:t xml:space="preserve">     </w:t>
      </w:r>
      <w:r>
        <w:rPr>
          <w:lang w:val="hy-AM"/>
        </w:rPr>
        <w:t>Անդրանիկ Ղազարյանին՝ 500 000 (հինգ հարյուր հազար) ՀՀ դրամ – գայլերի հարձակման հետևանքով հասցված վնասի չափը մեղմացնելու նպատակով,</w:t>
      </w:r>
    </w:p>
    <w:p w:rsidR="001A3311" w:rsidRPr="00201467" w:rsidRDefault="001A3311" w:rsidP="001A3311">
      <w:pPr>
        <w:pStyle w:val="a3"/>
        <w:spacing w:line="276" w:lineRule="auto"/>
        <w:ind w:left="720" w:hanging="360"/>
        <w:jc w:val="both"/>
        <w:divId w:val="1467435948"/>
        <w:rPr>
          <w:lang w:val="hy-AM"/>
        </w:rPr>
      </w:pPr>
      <w:r>
        <w:rPr>
          <w:rFonts w:eastAsia="GHEA Grapalat" w:cs="GHEA Grapalat"/>
          <w:lang w:val="hy-AM"/>
        </w:rPr>
        <w:t>2.</w:t>
      </w:r>
      <w:r>
        <w:rPr>
          <w:rFonts w:ascii="Times New Roman" w:eastAsia="GHEA Grapalat" w:hAnsi="Times New Roman"/>
          <w:sz w:val="14"/>
          <w:szCs w:val="14"/>
          <w:lang w:val="hy-AM"/>
        </w:rPr>
        <w:t xml:space="preserve">    </w:t>
      </w:r>
      <w:r>
        <w:rPr>
          <w:lang w:val="hy-AM"/>
        </w:rPr>
        <w:t>Սույն 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756"/>
        <w:gridCol w:w="1434"/>
      </w:tblGrid>
      <w:tr w:rsidR="001A3311" w:rsidRPr="002274BA" w:rsidTr="001A3311">
        <w:trPr>
          <w:divId w:val="1467435948"/>
          <w:tblCellSpacing w:w="15" w:type="dxa"/>
        </w:trPr>
        <w:tc>
          <w:tcPr>
            <w:tcW w:w="0" w:type="auto"/>
            <w:vAlign w:val="center"/>
            <w:hideMark/>
          </w:tcPr>
          <w:p w:rsidR="001A3311" w:rsidRPr="002274BA" w:rsidRDefault="001A3311" w:rsidP="00C45C68">
            <w:pPr>
              <w:jc w:val="both"/>
              <w:rPr>
                <w:rFonts w:ascii="GHEA Grapalat" w:eastAsia="Times New Roman" w:hAnsi="GHEA Grapalat"/>
                <w:b/>
                <w:sz w:val="24"/>
                <w:szCs w:val="24"/>
              </w:rPr>
            </w:pPr>
            <w:r w:rsidRPr="002274BA">
              <w:rPr>
                <w:rFonts w:ascii="GHEA Grapalat" w:eastAsia="Times New Roman" w:hAnsi="GHEA Grapalat"/>
                <w:b/>
                <w:sz w:val="24"/>
                <w:szCs w:val="24"/>
              </w:rPr>
              <w:t>Կողմ-12</w:t>
            </w:r>
          </w:p>
        </w:tc>
        <w:tc>
          <w:tcPr>
            <w:tcW w:w="0" w:type="auto"/>
            <w:vAlign w:val="center"/>
            <w:hideMark/>
          </w:tcPr>
          <w:p w:rsidR="001A3311" w:rsidRPr="002274BA" w:rsidRDefault="001A3311" w:rsidP="00C45C68">
            <w:pPr>
              <w:jc w:val="both"/>
              <w:rPr>
                <w:rFonts w:ascii="GHEA Grapalat" w:eastAsia="Times New Roman" w:hAnsi="GHEA Grapalat"/>
                <w:b/>
                <w:sz w:val="24"/>
                <w:szCs w:val="24"/>
              </w:rPr>
            </w:pPr>
            <w:r w:rsidRPr="002274BA">
              <w:rPr>
                <w:rFonts w:ascii="GHEA Grapalat" w:eastAsia="Times New Roman" w:hAnsi="GHEA Grapalat"/>
                <w:b/>
                <w:sz w:val="24"/>
                <w:szCs w:val="24"/>
              </w:rPr>
              <w:t>Դեմ-0</w:t>
            </w:r>
          </w:p>
        </w:tc>
        <w:tc>
          <w:tcPr>
            <w:tcW w:w="0" w:type="auto"/>
            <w:vAlign w:val="center"/>
            <w:hideMark/>
          </w:tcPr>
          <w:p w:rsidR="001A3311" w:rsidRPr="002274BA" w:rsidRDefault="001A3311" w:rsidP="00C45C68">
            <w:pPr>
              <w:jc w:val="both"/>
              <w:rPr>
                <w:rFonts w:ascii="GHEA Grapalat" w:eastAsia="Times New Roman" w:hAnsi="GHEA Grapalat"/>
                <w:b/>
                <w:sz w:val="24"/>
                <w:szCs w:val="24"/>
              </w:rPr>
            </w:pPr>
            <w:r w:rsidRPr="002274BA">
              <w:rPr>
                <w:rFonts w:ascii="GHEA Grapalat" w:eastAsia="Times New Roman" w:hAnsi="GHEA Grapalat"/>
                <w:b/>
                <w:sz w:val="24"/>
                <w:szCs w:val="24"/>
              </w:rPr>
              <w:t>Ձեռնպահ-0</w:t>
            </w:r>
          </w:p>
        </w:tc>
      </w:tr>
    </w:tbl>
    <w:p w:rsidR="001A3311" w:rsidRPr="002274BA" w:rsidRDefault="001A3311" w:rsidP="001A3311">
      <w:pPr>
        <w:pStyle w:val="a3"/>
        <w:jc w:val="both"/>
        <w:divId w:val="1467435948"/>
        <w:rPr>
          <w:b/>
        </w:rPr>
      </w:pPr>
      <w:proofErr w:type="spellStart"/>
      <w:r w:rsidRPr="002274BA">
        <w:rPr>
          <w:b/>
        </w:rPr>
        <w:t>Որոշումն</w:t>
      </w:r>
      <w:proofErr w:type="spellEnd"/>
      <w:r w:rsidRPr="002274BA">
        <w:rPr>
          <w:b/>
        </w:rPr>
        <w:t xml:space="preserve"> </w:t>
      </w:r>
      <w:proofErr w:type="spellStart"/>
      <w:r w:rsidRPr="002274BA">
        <w:rPr>
          <w:b/>
        </w:rPr>
        <w:t>ընդունված</w:t>
      </w:r>
      <w:proofErr w:type="spellEnd"/>
      <w:r w:rsidRPr="002274BA">
        <w:rPr>
          <w:b/>
        </w:rPr>
        <w:t xml:space="preserve"> է. /</w:t>
      </w:r>
      <w:proofErr w:type="spellStart"/>
      <w:r w:rsidRPr="002274BA">
        <w:rPr>
          <w:b/>
        </w:rPr>
        <w:t>կցվում</w:t>
      </w:r>
      <w:proofErr w:type="spellEnd"/>
      <w:r w:rsidRPr="002274BA">
        <w:rPr>
          <w:b/>
        </w:rPr>
        <w:t xml:space="preserve"> է </w:t>
      </w:r>
      <w:proofErr w:type="spellStart"/>
      <w:r w:rsidRPr="002274BA">
        <w:rPr>
          <w:b/>
        </w:rPr>
        <w:t>որոշում</w:t>
      </w:r>
      <w:proofErr w:type="spellEnd"/>
      <w:r>
        <w:rPr>
          <w:b/>
        </w:rPr>
        <w:t xml:space="preserve"> N 68</w:t>
      </w:r>
      <w:r w:rsidRPr="002274BA">
        <w:rPr>
          <w:b/>
        </w:rPr>
        <w:t>-Ա/</w:t>
      </w:r>
    </w:p>
    <w:p w:rsidR="00893048" w:rsidRPr="001A3311" w:rsidRDefault="00FE412E" w:rsidP="002274BA">
      <w:pPr>
        <w:pStyle w:val="a3"/>
        <w:jc w:val="both"/>
        <w:divId w:val="528416998"/>
        <w:rPr>
          <w:lang w:val="hy-AM"/>
        </w:rPr>
      </w:pPr>
      <w:r w:rsidRPr="001A3311">
        <w:rPr>
          <w:lang w:val="hy-AM"/>
        </w:rPr>
        <w:t>Լսեցին</w:t>
      </w:r>
      <w:r w:rsidRPr="001A3311">
        <w:rPr>
          <w:lang w:val="hy-AM"/>
        </w:rPr>
        <w:br/>
      </w:r>
      <w:r w:rsidRPr="001A3311">
        <w:rPr>
          <w:rStyle w:val="a5"/>
          <w:b/>
          <w:bCs/>
          <w:lang w:val="hy-AM"/>
        </w:rPr>
        <w:t xml:space="preserve">ՀԱՅԱՍՏԱՆԻ ՀԱՆՐԱՊԵՏՈՒԹՅԱՆ ՍՅՈՒՆԻՔԻ ՄԱՐԶԻ ՔԱՋԱՐԱՆ ՀԱՄԱՅՆՔԻ ԱՎԱԳԱՆՈՒ ԵՐՐՈՐԴ ՆՍՏԱՇՐՋԱՆԻ ՀԵՐԹԱԿԱՆ ՆԻՍՏԻ ԳՈՒՄԱՐՄԱՆ ՕՐԸ ՍԱՀՄԱՆԵԼՈՒ ՄԱՍԻՆ </w:t>
      </w:r>
    </w:p>
    <w:p w:rsidR="00893048" w:rsidRDefault="00FE412E">
      <w:pPr>
        <w:pStyle w:val="a3"/>
        <w:jc w:val="right"/>
        <w:divId w:val="528416998"/>
      </w:pPr>
      <w:r>
        <w:rPr>
          <w:rStyle w:val="a5"/>
          <w:b/>
          <w:bCs/>
        </w:rPr>
        <w:t>/</w:t>
      </w:r>
      <w:proofErr w:type="spellStart"/>
      <w:r>
        <w:rPr>
          <w:rStyle w:val="a5"/>
          <w:b/>
          <w:bCs/>
        </w:rPr>
        <w:t>Զեկ</w:t>
      </w:r>
      <w:proofErr w:type="spellEnd"/>
      <w:r>
        <w:rPr>
          <w:rStyle w:val="a5"/>
          <w:b/>
          <w:bCs/>
        </w:rPr>
        <w:t>. ՄԱԳԱՂԱՏ ԱՎԵՏԻՍՅԱՆ/</w:t>
      </w:r>
    </w:p>
    <w:p w:rsidR="00893048" w:rsidRPr="002274BA" w:rsidRDefault="00FE412E" w:rsidP="002274BA">
      <w:pPr>
        <w:pStyle w:val="a3"/>
        <w:spacing w:line="360" w:lineRule="auto"/>
        <w:jc w:val="both"/>
        <w:divId w:val="528416998"/>
      </w:pPr>
      <w:r w:rsidRPr="002274BA">
        <w:rPr>
          <w:lang w:val="hy-AM"/>
        </w:rPr>
        <w:t>Ղեկավարվելով</w:t>
      </w:r>
      <w:r w:rsidRPr="002274BA">
        <w:rPr>
          <w:rFonts w:ascii="Calibri" w:hAnsi="Calibri" w:cs="Calibri"/>
          <w:lang w:val="hy-AM"/>
        </w:rPr>
        <w:t> </w:t>
      </w:r>
      <w:r w:rsidRPr="002274BA">
        <w:rPr>
          <w:lang w:val="hy-AM"/>
        </w:rPr>
        <w:t>&lt;&lt;Տեղական ինքնակառավարման մասին&gt;&gt; Հայաստանի Հանրապետության օրենքի 62-րդ հոդվածի 2-րդ մասով,</w:t>
      </w:r>
      <w:r w:rsidRPr="002274BA">
        <w:rPr>
          <w:rFonts w:ascii="Calibri" w:hAnsi="Calibri" w:cs="Calibri"/>
          <w:lang w:val="hy-AM"/>
        </w:rPr>
        <w:t> </w:t>
      </w:r>
      <w:r w:rsidRPr="002274BA">
        <w:rPr>
          <w:lang w:val="hy-AM"/>
        </w:rPr>
        <w:t xml:space="preserve"> ՀՀ Սյունիքի մարզի Քաջարան համայնքի ավագանու կանոնակարգի 6-րդ բաժնի 6</w:t>
      </w:r>
      <w:r w:rsidRPr="002274BA">
        <w:rPr>
          <w:rFonts w:ascii="Cambria Math" w:hAnsi="Cambria Math" w:cs="Cambria Math"/>
          <w:lang w:val="hy-AM"/>
        </w:rPr>
        <w:t>․</w:t>
      </w:r>
      <w:r w:rsidRPr="002274BA">
        <w:rPr>
          <w:lang w:val="hy-AM"/>
        </w:rPr>
        <w:t>1-րդ և 6</w:t>
      </w:r>
      <w:r w:rsidRPr="002274BA">
        <w:rPr>
          <w:rFonts w:ascii="Cambria Math" w:hAnsi="Cambria Math" w:cs="Cambria Math"/>
          <w:lang w:val="hy-AM"/>
        </w:rPr>
        <w:t>․</w:t>
      </w:r>
      <w:r w:rsidRPr="002274BA">
        <w:rPr>
          <w:lang w:val="hy-AM"/>
        </w:rPr>
        <w:t>2-րդ կետերով, Հայաստանի Հանրապետության Սյունիքի մարզի Քաջարան</w:t>
      </w:r>
      <w:r w:rsidRPr="002274BA">
        <w:rPr>
          <w:rFonts w:ascii="Calibri" w:hAnsi="Calibri" w:cs="Calibri"/>
          <w:lang w:val="hy-AM"/>
        </w:rPr>
        <w:t> </w:t>
      </w:r>
      <w:r w:rsidRPr="002274BA">
        <w:rPr>
          <w:lang w:val="hy-AM"/>
        </w:rPr>
        <w:t>համայնքի  ավագանին</w:t>
      </w:r>
      <w:r w:rsidRPr="002274BA">
        <w:rPr>
          <w:rFonts w:ascii="Calibri" w:hAnsi="Calibri" w:cs="Calibri"/>
          <w:lang w:val="hy-AM"/>
        </w:rPr>
        <w:t> </w:t>
      </w:r>
      <w:r w:rsidRPr="002274BA">
        <w:rPr>
          <w:lang w:val="hy-AM"/>
        </w:rPr>
        <w:t xml:space="preserve"> </w:t>
      </w:r>
      <w:r w:rsidRPr="002274BA">
        <w:rPr>
          <w:rStyle w:val="a4"/>
          <w:lang w:val="hy-AM"/>
        </w:rPr>
        <w:t>որոշում է.</w:t>
      </w:r>
    </w:p>
    <w:p w:rsidR="00893048" w:rsidRPr="002274BA" w:rsidRDefault="00FE412E" w:rsidP="002274BA">
      <w:pPr>
        <w:pStyle w:val="a3"/>
        <w:spacing w:line="360" w:lineRule="auto"/>
        <w:ind w:left="720" w:hanging="360"/>
        <w:jc w:val="both"/>
        <w:divId w:val="528416998"/>
      </w:pPr>
      <w:r w:rsidRPr="002274BA">
        <w:rPr>
          <w:rFonts w:eastAsia="GHEA Grapalat" w:cs="GHEA Grapalat"/>
          <w:lang w:val="hy-AM"/>
        </w:rPr>
        <w:t>1.</w:t>
      </w:r>
      <w:r w:rsidRPr="002274BA">
        <w:rPr>
          <w:rFonts w:ascii="Times New Roman" w:eastAsia="GHEA Grapalat" w:hAnsi="Times New Roman"/>
          <w:lang w:val="hy-AM"/>
        </w:rPr>
        <w:t> </w:t>
      </w:r>
      <w:r w:rsidRPr="002274BA">
        <w:rPr>
          <w:rFonts w:eastAsia="Times New Roman"/>
          <w:color w:val="333333"/>
          <w:lang w:val="hy-AM"/>
        </w:rPr>
        <w:t>Հայաստանի Հանրապետության Սյունիքի մարզի</w:t>
      </w:r>
      <w:r w:rsidRPr="002274BA">
        <w:rPr>
          <w:rFonts w:ascii="Calibri" w:eastAsia="Times New Roman" w:hAnsi="Calibri" w:cs="Calibri"/>
          <w:color w:val="333333"/>
          <w:lang w:val="hy-AM"/>
        </w:rPr>
        <w:t> </w:t>
      </w:r>
      <w:r w:rsidRPr="002274BA">
        <w:rPr>
          <w:rFonts w:eastAsia="Times New Roman"/>
          <w:color w:val="333333"/>
          <w:lang w:val="hy-AM"/>
        </w:rPr>
        <w:t>Քաջարան</w:t>
      </w:r>
      <w:r w:rsidRPr="002274BA">
        <w:rPr>
          <w:rFonts w:ascii="Calibri" w:eastAsia="Times New Roman" w:hAnsi="Calibri" w:cs="Calibri"/>
          <w:color w:val="333333"/>
          <w:lang w:val="hy-AM"/>
        </w:rPr>
        <w:t> </w:t>
      </w:r>
      <w:r w:rsidRPr="002274BA">
        <w:rPr>
          <w:rFonts w:eastAsia="Times New Roman"/>
          <w:color w:val="333333"/>
          <w:lang w:val="hy-AM"/>
        </w:rPr>
        <w:t>համայնքի ավագանու երրորդ նստաշրջանի հերթական նիստի գումարման օր և ժամ սահմանել 2023 թվականի նոյեմբերի 24-ը՝ ժամը 15:00:</w:t>
      </w:r>
    </w:p>
    <w:p w:rsidR="00893048" w:rsidRPr="002274BA" w:rsidRDefault="00FE412E" w:rsidP="002274BA">
      <w:pPr>
        <w:pStyle w:val="a3"/>
        <w:spacing w:before="0" w:beforeAutospacing="0" w:after="0" w:afterAutospacing="0"/>
        <w:ind w:left="720" w:hanging="360"/>
        <w:jc w:val="both"/>
        <w:divId w:val="528416998"/>
      </w:pPr>
      <w:r w:rsidRPr="002274BA">
        <w:rPr>
          <w:rFonts w:eastAsia="GHEA Grapalat" w:cs="GHEA Grapalat"/>
          <w:color w:val="333333"/>
          <w:lang w:val="hy-AM"/>
        </w:rPr>
        <w:lastRenderedPageBreak/>
        <w:t>2.</w:t>
      </w:r>
      <w:r w:rsidRPr="002274BA">
        <w:rPr>
          <w:rFonts w:ascii="Times New Roman" w:eastAsia="GHEA Grapalat" w:hAnsi="Times New Roman"/>
          <w:color w:val="333333"/>
          <w:lang w:val="hy-AM"/>
        </w:rPr>
        <w:t xml:space="preserve">    </w:t>
      </w:r>
      <w:r w:rsidRPr="002274BA">
        <w:rPr>
          <w:rFonts w:cs="GHEA Grapalat"/>
          <w:color w:val="333333"/>
          <w:lang w:val="hy-AM"/>
        </w:rPr>
        <w:t>Սույն որոշումն ուժի մեջ է մտնում պաշտոնական հրապարակմանը հաջորդող օրվանից</w:t>
      </w:r>
      <w:r w:rsidRPr="002274BA">
        <w:rPr>
          <w:color w:val="333333"/>
          <w:lang w:val="hy-AM"/>
        </w:rPr>
        <w:t>։</w:t>
      </w:r>
    </w:p>
    <w:p w:rsidR="00893048" w:rsidRPr="002274BA" w:rsidRDefault="00FE412E" w:rsidP="002274BA">
      <w:pPr>
        <w:pStyle w:val="a3"/>
        <w:spacing w:before="0" w:beforeAutospacing="0" w:after="0" w:afterAutospacing="0"/>
        <w:ind w:left="720"/>
        <w:jc w:val="both"/>
        <w:divId w:val="528416998"/>
      </w:pPr>
      <w:r w:rsidRPr="002274BA">
        <w:rPr>
          <w:rFonts w:ascii="Calibri" w:hAnsi="Calibri" w:cs="Calibri"/>
          <w:color w:val="333333"/>
          <w:lang w:val="hy-AM"/>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756"/>
        <w:gridCol w:w="1434"/>
      </w:tblGrid>
      <w:tr w:rsidR="00893048" w:rsidRPr="002274BA">
        <w:trPr>
          <w:divId w:val="1066730081"/>
          <w:tblCellSpacing w:w="15" w:type="dxa"/>
        </w:trPr>
        <w:tc>
          <w:tcPr>
            <w:tcW w:w="0" w:type="auto"/>
            <w:vAlign w:val="center"/>
            <w:hideMark/>
          </w:tcPr>
          <w:p w:rsidR="00893048" w:rsidRPr="002274BA" w:rsidRDefault="00FE412E" w:rsidP="002274BA">
            <w:pPr>
              <w:jc w:val="both"/>
              <w:rPr>
                <w:rFonts w:ascii="GHEA Grapalat" w:eastAsia="Times New Roman" w:hAnsi="GHEA Grapalat"/>
                <w:b/>
                <w:sz w:val="24"/>
                <w:szCs w:val="24"/>
              </w:rPr>
            </w:pPr>
            <w:r w:rsidRPr="002274BA">
              <w:rPr>
                <w:rFonts w:ascii="GHEA Grapalat" w:eastAsia="Times New Roman" w:hAnsi="GHEA Grapalat"/>
                <w:b/>
                <w:sz w:val="24"/>
                <w:szCs w:val="24"/>
              </w:rPr>
              <w:t>Կողմ-12</w:t>
            </w:r>
          </w:p>
        </w:tc>
        <w:tc>
          <w:tcPr>
            <w:tcW w:w="0" w:type="auto"/>
            <w:vAlign w:val="center"/>
            <w:hideMark/>
          </w:tcPr>
          <w:p w:rsidR="00893048" w:rsidRPr="002274BA" w:rsidRDefault="00FE412E" w:rsidP="002274BA">
            <w:pPr>
              <w:jc w:val="both"/>
              <w:rPr>
                <w:rFonts w:ascii="GHEA Grapalat" w:eastAsia="Times New Roman" w:hAnsi="GHEA Grapalat"/>
                <w:b/>
                <w:sz w:val="24"/>
                <w:szCs w:val="24"/>
              </w:rPr>
            </w:pPr>
            <w:r w:rsidRPr="002274BA">
              <w:rPr>
                <w:rFonts w:ascii="GHEA Grapalat" w:eastAsia="Times New Roman" w:hAnsi="GHEA Grapalat"/>
                <w:b/>
                <w:sz w:val="24"/>
                <w:szCs w:val="24"/>
              </w:rPr>
              <w:t>Դեմ-0</w:t>
            </w:r>
          </w:p>
        </w:tc>
        <w:tc>
          <w:tcPr>
            <w:tcW w:w="0" w:type="auto"/>
            <w:vAlign w:val="center"/>
            <w:hideMark/>
          </w:tcPr>
          <w:p w:rsidR="00893048" w:rsidRPr="002274BA" w:rsidRDefault="00FE412E" w:rsidP="002274BA">
            <w:pPr>
              <w:jc w:val="both"/>
              <w:rPr>
                <w:rFonts w:ascii="GHEA Grapalat" w:eastAsia="Times New Roman" w:hAnsi="GHEA Grapalat"/>
                <w:b/>
                <w:sz w:val="24"/>
                <w:szCs w:val="24"/>
              </w:rPr>
            </w:pPr>
            <w:r w:rsidRPr="002274BA">
              <w:rPr>
                <w:rFonts w:ascii="GHEA Grapalat" w:eastAsia="Times New Roman" w:hAnsi="GHEA Grapalat"/>
                <w:b/>
                <w:sz w:val="24"/>
                <w:szCs w:val="24"/>
              </w:rPr>
              <w:t>Ձեռնպահ-0</w:t>
            </w:r>
          </w:p>
        </w:tc>
      </w:tr>
    </w:tbl>
    <w:p w:rsidR="00893048" w:rsidRPr="002274BA" w:rsidRDefault="00FE412E" w:rsidP="002274BA">
      <w:pPr>
        <w:pStyle w:val="a3"/>
        <w:jc w:val="both"/>
        <w:divId w:val="1066730081"/>
        <w:rPr>
          <w:b/>
        </w:rPr>
      </w:pPr>
      <w:proofErr w:type="spellStart"/>
      <w:r w:rsidRPr="002274BA">
        <w:rPr>
          <w:b/>
        </w:rPr>
        <w:t>Որոշումն</w:t>
      </w:r>
      <w:proofErr w:type="spellEnd"/>
      <w:r w:rsidRPr="002274BA">
        <w:rPr>
          <w:b/>
        </w:rPr>
        <w:t xml:space="preserve"> </w:t>
      </w:r>
      <w:proofErr w:type="spellStart"/>
      <w:r w:rsidRPr="002274BA">
        <w:rPr>
          <w:b/>
        </w:rPr>
        <w:t>ընդունված</w:t>
      </w:r>
      <w:proofErr w:type="spellEnd"/>
      <w:r w:rsidRPr="002274BA">
        <w:rPr>
          <w:b/>
        </w:rPr>
        <w:t xml:space="preserve"> է. /</w:t>
      </w:r>
      <w:proofErr w:type="spellStart"/>
      <w:r w:rsidRPr="002274BA">
        <w:rPr>
          <w:b/>
        </w:rPr>
        <w:t>կցվում</w:t>
      </w:r>
      <w:proofErr w:type="spellEnd"/>
      <w:r w:rsidRPr="002274BA">
        <w:rPr>
          <w:b/>
        </w:rPr>
        <w:t xml:space="preserve"> է </w:t>
      </w:r>
      <w:proofErr w:type="spellStart"/>
      <w:r w:rsidRPr="002274BA">
        <w:rPr>
          <w:b/>
        </w:rPr>
        <w:t>որոշում</w:t>
      </w:r>
      <w:proofErr w:type="spellEnd"/>
      <w:r w:rsidR="001A3311">
        <w:rPr>
          <w:b/>
        </w:rPr>
        <w:t xml:space="preserve"> N 69</w:t>
      </w:r>
      <w:r w:rsidRPr="002274BA">
        <w:rPr>
          <w:b/>
        </w:rPr>
        <w:t>-Ա/</w:t>
      </w:r>
    </w:p>
    <w:p w:rsidR="00893048" w:rsidRDefault="00FE412E">
      <w:pPr>
        <w:pStyle w:val="a3"/>
        <w:divId w:val="1467435948"/>
      </w:pPr>
      <w:r>
        <w:rPr>
          <w:rFonts w:ascii="Calibri" w:hAnsi="Calibri" w:cs="Calibri"/>
        </w:rPr>
        <w:t> </w:t>
      </w:r>
    </w:p>
    <w:tbl>
      <w:tblPr>
        <w:tblW w:w="4198" w:type="pct"/>
        <w:tblCellSpacing w:w="0" w:type="dxa"/>
        <w:tblInd w:w="-142" w:type="dxa"/>
        <w:tblCellMar>
          <w:left w:w="0" w:type="dxa"/>
          <w:right w:w="0" w:type="dxa"/>
        </w:tblCellMar>
        <w:tblLook w:val="04A0" w:firstRow="1" w:lastRow="0" w:firstColumn="1" w:lastColumn="0" w:noHBand="0" w:noVBand="1"/>
      </w:tblPr>
      <w:tblGrid>
        <w:gridCol w:w="450"/>
        <w:gridCol w:w="8338"/>
      </w:tblGrid>
      <w:tr w:rsidR="00893048" w:rsidTr="001C1FF8">
        <w:trPr>
          <w:divId w:val="1467435948"/>
          <w:tblCellSpacing w:w="0" w:type="dxa"/>
        </w:trPr>
        <w:tc>
          <w:tcPr>
            <w:tcW w:w="450" w:type="dxa"/>
            <w:vAlign w:val="center"/>
            <w:hideMark/>
          </w:tcPr>
          <w:p w:rsidR="00893048" w:rsidRDefault="00FE412E">
            <w:pPr>
              <w:rPr>
                <w:rFonts w:ascii="GHEA Grapalat" w:eastAsia="Times New Roman" w:hAnsi="GHEA Grapalat"/>
              </w:rPr>
            </w:pPr>
            <w:r>
              <w:rPr>
                <w:rFonts w:ascii="Calibri" w:eastAsia="Times New Roman" w:hAnsi="Calibri" w:cs="Calibri"/>
              </w:rPr>
              <w:t> </w:t>
            </w:r>
          </w:p>
        </w:tc>
        <w:tc>
          <w:tcPr>
            <w:tcW w:w="8339" w:type="dxa"/>
            <w:vAlign w:val="center"/>
            <w:hideMark/>
          </w:tcPr>
          <w:p w:rsidR="00893048" w:rsidRPr="00C04656" w:rsidRDefault="00FE412E">
            <w:pPr>
              <w:pStyle w:val="a3"/>
              <w:rPr>
                <w:lang w:val="hy-AM"/>
              </w:rPr>
            </w:pPr>
            <w:r>
              <w:rPr>
                <w:rFonts w:ascii="Calibri" w:hAnsi="Calibri" w:cs="Calibri"/>
              </w:rPr>
              <w:t> </w:t>
            </w:r>
            <w:proofErr w:type="spellStart"/>
            <w:r w:rsidRPr="00C04656">
              <w:t>Ավագանու</w:t>
            </w:r>
            <w:proofErr w:type="spellEnd"/>
            <w:r w:rsidRPr="00C04656">
              <w:t xml:space="preserve"> </w:t>
            </w:r>
            <w:proofErr w:type="spellStart"/>
            <w:r w:rsidRPr="00C04656">
              <w:t>անդամներ</w:t>
            </w:r>
            <w:proofErr w:type="spellEnd"/>
            <w:r w:rsidR="002274BA" w:rsidRPr="00C04656">
              <w:rPr>
                <w:lang w:val="hy-AM"/>
              </w:rPr>
              <w:t>՝</w:t>
            </w:r>
          </w:p>
        </w:tc>
      </w:tr>
      <w:tr w:rsidR="00893048" w:rsidRPr="001A3311" w:rsidTr="001C1FF8">
        <w:trPr>
          <w:divId w:val="1467435948"/>
          <w:tblCellSpacing w:w="0" w:type="dxa"/>
        </w:trPr>
        <w:tc>
          <w:tcPr>
            <w:tcW w:w="450" w:type="dxa"/>
            <w:vAlign w:val="center"/>
            <w:hideMark/>
          </w:tcPr>
          <w:p w:rsidR="00893048" w:rsidRDefault="00FE412E">
            <w:pPr>
              <w:rPr>
                <w:rFonts w:ascii="GHEA Grapalat" w:eastAsia="Times New Roman" w:hAnsi="GHEA Grapalat"/>
              </w:rPr>
            </w:pPr>
            <w:r>
              <w:rPr>
                <w:rFonts w:ascii="Calibri" w:eastAsia="Times New Roman" w:hAnsi="Calibri" w:cs="Calibri"/>
                <w:sz w:val="27"/>
                <w:szCs w:val="27"/>
              </w:rPr>
              <w:t> </w:t>
            </w:r>
          </w:p>
        </w:tc>
        <w:tc>
          <w:tcPr>
            <w:tcW w:w="8339" w:type="dxa"/>
            <w:vAlign w:val="center"/>
            <w:hideMark/>
          </w:tcPr>
          <w:p w:rsidR="00893048" w:rsidRDefault="00FE412E">
            <w:pPr>
              <w:rPr>
                <w:rFonts w:ascii="GHEA Grapalat" w:eastAsia="Times New Roman" w:hAnsi="GHEA Grapalat"/>
                <w:sz w:val="27"/>
                <w:szCs w:val="27"/>
              </w:rPr>
            </w:pPr>
            <w:r>
              <w:rPr>
                <w:rFonts w:ascii="Calibri" w:eastAsia="Times New Roman" w:hAnsi="Calibri" w:cs="Calibri"/>
                <w:sz w:val="27"/>
                <w:szCs w:val="27"/>
              </w:rPr>
              <w:t> </w:t>
            </w:r>
          </w:p>
          <w:p w:rsidR="002274BA" w:rsidRPr="001C1FF8" w:rsidRDefault="002274BA">
            <w:pPr>
              <w:pStyle w:val="a3"/>
              <w:rPr>
                <w:sz w:val="27"/>
                <w:szCs w:val="27"/>
                <w:lang w:val="hy-AM"/>
              </w:rPr>
            </w:pPr>
            <w:r>
              <w:rPr>
                <w:sz w:val="27"/>
                <w:szCs w:val="27"/>
              </w:rPr>
              <w:t xml:space="preserve">ՄԱՆՎԵԼ ՓԱՐԱՄԱԶՅԱՆ </w:t>
            </w:r>
            <w:r w:rsidR="001C1FF8">
              <w:rPr>
                <w:sz w:val="27"/>
                <w:szCs w:val="27"/>
                <w:lang w:val="hy-AM"/>
              </w:rPr>
              <w:t xml:space="preserve">                    </w:t>
            </w:r>
            <w:r w:rsidR="00CD08E8" w:rsidRPr="001A3311">
              <w:rPr>
                <w:sz w:val="27"/>
                <w:szCs w:val="27"/>
              </w:rPr>
              <w:t xml:space="preserve"> </w:t>
            </w:r>
            <w:r w:rsidR="001C1FF8">
              <w:rPr>
                <w:sz w:val="27"/>
                <w:szCs w:val="27"/>
                <w:lang w:val="hy-AM"/>
              </w:rPr>
              <w:t xml:space="preserve">    —————————</w:t>
            </w:r>
          </w:p>
          <w:p w:rsidR="00893048" w:rsidRPr="001C1FF8" w:rsidRDefault="00FE412E">
            <w:pPr>
              <w:pStyle w:val="a3"/>
              <w:rPr>
                <w:sz w:val="27"/>
                <w:szCs w:val="27"/>
                <w:lang w:val="hy-AM"/>
              </w:rPr>
            </w:pPr>
            <w:r>
              <w:rPr>
                <w:sz w:val="27"/>
                <w:szCs w:val="27"/>
              </w:rPr>
              <w:t>ՀԱՄԼԵՏ ԱԼԱՎԵՐԴՅԱՆ</w:t>
            </w:r>
            <w:r w:rsidR="001C1FF8">
              <w:rPr>
                <w:sz w:val="27"/>
                <w:szCs w:val="27"/>
                <w:lang w:val="hy-AM"/>
              </w:rPr>
              <w:t xml:space="preserve">                        </w:t>
            </w:r>
            <w:r w:rsidR="00CD08E8" w:rsidRPr="001A3311">
              <w:rPr>
                <w:sz w:val="27"/>
                <w:szCs w:val="27"/>
              </w:rPr>
              <w:t xml:space="preserve"> </w:t>
            </w:r>
            <w:r w:rsidR="001C1FF8">
              <w:rPr>
                <w:sz w:val="27"/>
                <w:szCs w:val="27"/>
                <w:lang w:val="hy-AM"/>
              </w:rPr>
              <w:t xml:space="preserve">  —————————</w:t>
            </w:r>
          </w:p>
          <w:p w:rsidR="00893048" w:rsidRPr="001C1FF8" w:rsidRDefault="00FE412E">
            <w:pPr>
              <w:pStyle w:val="a3"/>
              <w:rPr>
                <w:sz w:val="27"/>
                <w:szCs w:val="27"/>
                <w:lang w:val="hy-AM"/>
              </w:rPr>
            </w:pPr>
            <w:r w:rsidRPr="001C1FF8">
              <w:rPr>
                <w:sz w:val="27"/>
                <w:szCs w:val="27"/>
                <w:lang w:val="hy-AM"/>
              </w:rPr>
              <w:t>ԱՐՄԵՆ ԱՌԱՔԵԼՅԱՆ</w:t>
            </w:r>
            <w:r w:rsidR="001C1FF8">
              <w:rPr>
                <w:sz w:val="27"/>
                <w:szCs w:val="27"/>
                <w:lang w:val="hy-AM"/>
              </w:rPr>
              <w:t xml:space="preserve">                          </w:t>
            </w:r>
            <w:r w:rsidR="00CD08E8" w:rsidRPr="001A3311">
              <w:rPr>
                <w:sz w:val="27"/>
                <w:szCs w:val="27"/>
              </w:rPr>
              <w:t xml:space="preserve"> </w:t>
            </w:r>
            <w:r w:rsidR="001C1FF8">
              <w:rPr>
                <w:sz w:val="27"/>
                <w:szCs w:val="27"/>
                <w:lang w:val="hy-AM"/>
              </w:rPr>
              <w:t xml:space="preserve">    —————————</w:t>
            </w:r>
          </w:p>
          <w:p w:rsidR="00893048" w:rsidRPr="001C1FF8" w:rsidRDefault="00FE412E">
            <w:pPr>
              <w:pStyle w:val="a3"/>
              <w:rPr>
                <w:sz w:val="27"/>
                <w:szCs w:val="27"/>
                <w:lang w:val="hy-AM"/>
              </w:rPr>
            </w:pPr>
            <w:r w:rsidRPr="001C1FF8">
              <w:rPr>
                <w:sz w:val="27"/>
                <w:szCs w:val="27"/>
                <w:lang w:val="hy-AM"/>
              </w:rPr>
              <w:t>ԱՐՄԵՆ ԱՌԱՔԵԼՅԱՆ</w:t>
            </w:r>
            <w:r w:rsidR="001C1FF8">
              <w:rPr>
                <w:sz w:val="27"/>
                <w:szCs w:val="27"/>
                <w:lang w:val="hy-AM"/>
              </w:rPr>
              <w:t xml:space="preserve">                             </w:t>
            </w:r>
            <w:r w:rsidR="00CD08E8" w:rsidRPr="001A3311">
              <w:rPr>
                <w:sz w:val="27"/>
                <w:szCs w:val="27"/>
                <w:lang w:val="hy-AM"/>
              </w:rPr>
              <w:t xml:space="preserve"> </w:t>
            </w:r>
            <w:r w:rsidR="001C1FF8">
              <w:rPr>
                <w:sz w:val="27"/>
                <w:szCs w:val="27"/>
                <w:lang w:val="hy-AM"/>
              </w:rPr>
              <w:t xml:space="preserve"> —————————</w:t>
            </w:r>
          </w:p>
          <w:p w:rsidR="00893048" w:rsidRPr="001C1FF8" w:rsidRDefault="00FE412E">
            <w:pPr>
              <w:pStyle w:val="a3"/>
              <w:rPr>
                <w:sz w:val="27"/>
                <w:szCs w:val="27"/>
                <w:lang w:val="hy-AM"/>
              </w:rPr>
            </w:pPr>
            <w:r w:rsidRPr="001C1FF8">
              <w:rPr>
                <w:sz w:val="27"/>
                <w:szCs w:val="27"/>
                <w:lang w:val="hy-AM"/>
              </w:rPr>
              <w:t>ԴԱՎԻԹ ԳԵՎՈՐԳՅԱՆ</w:t>
            </w:r>
            <w:r w:rsidR="001C1FF8">
              <w:rPr>
                <w:sz w:val="27"/>
                <w:szCs w:val="27"/>
                <w:lang w:val="hy-AM"/>
              </w:rPr>
              <w:t xml:space="preserve">                          </w:t>
            </w:r>
            <w:r w:rsidR="00CD08E8" w:rsidRPr="001A3311">
              <w:rPr>
                <w:sz w:val="27"/>
                <w:szCs w:val="27"/>
                <w:lang w:val="hy-AM"/>
              </w:rPr>
              <w:t xml:space="preserve"> </w:t>
            </w:r>
            <w:r w:rsidR="001C1FF8">
              <w:rPr>
                <w:sz w:val="27"/>
                <w:szCs w:val="27"/>
                <w:lang w:val="hy-AM"/>
              </w:rPr>
              <w:t xml:space="preserve">   —————————</w:t>
            </w:r>
          </w:p>
          <w:p w:rsidR="00893048" w:rsidRPr="001C1FF8" w:rsidRDefault="00FE412E">
            <w:pPr>
              <w:pStyle w:val="a3"/>
              <w:rPr>
                <w:sz w:val="27"/>
                <w:szCs w:val="27"/>
                <w:lang w:val="hy-AM"/>
              </w:rPr>
            </w:pPr>
            <w:r w:rsidRPr="001C1FF8">
              <w:rPr>
                <w:sz w:val="27"/>
                <w:szCs w:val="27"/>
                <w:lang w:val="hy-AM"/>
              </w:rPr>
              <w:t>ԱՆՆԱ ԴԱՆԻԵԼՅԱՆ</w:t>
            </w:r>
            <w:r w:rsidR="001C1FF8">
              <w:rPr>
                <w:sz w:val="27"/>
                <w:szCs w:val="27"/>
                <w:lang w:val="hy-AM"/>
              </w:rPr>
              <w:t xml:space="preserve">                              </w:t>
            </w:r>
            <w:r w:rsidR="00CD08E8" w:rsidRPr="001A3311">
              <w:rPr>
                <w:sz w:val="27"/>
                <w:szCs w:val="27"/>
                <w:lang w:val="hy-AM"/>
              </w:rPr>
              <w:t xml:space="preserve"> </w:t>
            </w:r>
            <w:r w:rsidR="001C1FF8">
              <w:rPr>
                <w:sz w:val="27"/>
                <w:szCs w:val="27"/>
                <w:lang w:val="hy-AM"/>
              </w:rPr>
              <w:t xml:space="preserve">  —————————</w:t>
            </w:r>
          </w:p>
          <w:p w:rsidR="00893048" w:rsidRPr="001C1FF8" w:rsidRDefault="00FE412E">
            <w:pPr>
              <w:pStyle w:val="a3"/>
              <w:rPr>
                <w:sz w:val="27"/>
                <w:szCs w:val="27"/>
                <w:lang w:val="hy-AM"/>
              </w:rPr>
            </w:pPr>
            <w:r w:rsidRPr="001C1FF8">
              <w:rPr>
                <w:sz w:val="27"/>
                <w:szCs w:val="27"/>
                <w:lang w:val="hy-AM"/>
              </w:rPr>
              <w:t>ԿԱՐԵՆ ՀԱՄԲԱՐՁՈՒՄՅԱՆ</w:t>
            </w:r>
            <w:r w:rsidR="001C1FF8">
              <w:rPr>
                <w:sz w:val="27"/>
                <w:szCs w:val="27"/>
                <w:lang w:val="hy-AM"/>
              </w:rPr>
              <w:t xml:space="preserve">                     </w:t>
            </w:r>
            <w:r w:rsidR="001C1FF8" w:rsidRPr="001C1FF8">
              <w:rPr>
                <w:sz w:val="27"/>
                <w:szCs w:val="27"/>
                <w:lang w:val="hy-AM"/>
              </w:rPr>
              <w:t xml:space="preserve">  </w:t>
            </w:r>
            <w:r w:rsidR="001C1FF8">
              <w:rPr>
                <w:sz w:val="27"/>
                <w:szCs w:val="27"/>
                <w:lang w:val="hy-AM"/>
              </w:rPr>
              <w:t xml:space="preserve"> —————————</w:t>
            </w:r>
          </w:p>
          <w:p w:rsidR="00893048" w:rsidRPr="001C1FF8" w:rsidRDefault="00FE412E">
            <w:pPr>
              <w:pStyle w:val="a3"/>
              <w:rPr>
                <w:sz w:val="27"/>
                <w:szCs w:val="27"/>
                <w:lang w:val="hy-AM"/>
              </w:rPr>
            </w:pPr>
            <w:r w:rsidRPr="001C1FF8">
              <w:rPr>
                <w:sz w:val="27"/>
                <w:szCs w:val="27"/>
                <w:lang w:val="hy-AM"/>
              </w:rPr>
              <w:t>ԱՐԵՎԻԿ ՀԱՅՐԱՊԵՏՅԱՆ</w:t>
            </w:r>
            <w:r w:rsidR="001C1FF8">
              <w:rPr>
                <w:sz w:val="27"/>
                <w:szCs w:val="27"/>
                <w:lang w:val="hy-AM"/>
              </w:rPr>
              <w:t xml:space="preserve">                    </w:t>
            </w:r>
            <w:r w:rsidR="001C1FF8" w:rsidRPr="001C1FF8">
              <w:rPr>
                <w:sz w:val="27"/>
                <w:szCs w:val="27"/>
                <w:lang w:val="hy-AM"/>
              </w:rPr>
              <w:t xml:space="preserve">   </w:t>
            </w:r>
            <w:r w:rsidR="001C1FF8">
              <w:rPr>
                <w:sz w:val="27"/>
                <w:szCs w:val="27"/>
                <w:lang w:val="hy-AM"/>
              </w:rPr>
              <w:t xml:space="preserve">  </w:t>
            </w:r>
            <w:r w:rsidR="001C1FF8" w:rsidRPr="001C1FF8">
              <w:rPr>
                <w:sz w:val="27"/>
                <w:szCs w:val="27"/>
                <w:lang w:val="hy-AM"/>
              </w:rPr>
              <w:t xml:space="preserve"> </w:t>
            </w:r>
            <w:r w:rsidR="001C1FF8">
              <w:rPr>
                <w:sz w:val="27"/>
                <w:szCs w:val="27"/>
                <w:lang w:val="hy-AM"/>
              </w:rPr>
              <w:t>—————————</w:t>
            </w:r>
          </w:p>
          <w:p w:rsidR="00893048" w:rsidRPr="001C1FF8" w:rsidRDefault="00FE412E">
            <w:pPr>
              <w:pStyle w:val="a3"/>
              <w:rPr>
                <w:sz w:val="27"/>
                <w:szCs w:val="27"/>
                <w:lang w:val="hy-AM"/>
              </w:rPr>
            </w:pPr>
            <w:r w:rsidRPr="001C1FF8">
              <w:rPr>
                <w:sz w:val="27"/>
                <w:szCs w:val="27"/>
                <w:lang w:val="hy-AM"/>
              </w:rPr>
              <w:t>ԿԱՐԻՆԵ ՄԱԿԻՅԱՆ</w:t>
            </w:r>
            <w:r w:rsidR="001C1FF8" w:rsidRPr="001C1FF8">
              <w:rPr>
                <w:sz w:val="27"/>
                <w:szCs w:val="27"/>
                <w:lang w:val="hy-AM"/>
              </w:rPr>
              <w:t xml:space="preserve">                                    </w:t>
            </w:r>
            <w:r w:rsidR="001C1FF8">
              <w:rPr>
                <w:sz w:val="27"/>
                <w:szCs w:val="27"/>
                <w:lang w:val="hy-AM"/>
              </w:rPr>
              <w:t>—————————</w:t>
            </w:r>
          </w:p>
          <w:p w:rsidR="00893048" w:rsidRPr="001C1FF8" w:rsidRDefault="00FE412E">
            <w:pPr>
              <w:pStyle w:val="a3"/>
              <w:rPr>
                <w:sz w:val="27"/>
                <w:szCs w:val="27"/>
                <w:lang w:val="hy-AM"/>
              </w:rPr>
            </w:pPr>
            <w:r w:rsidRPr="001C1FF8">
              <w:rPr>
                <w:sz w:val="27"/>
                <w:szCs w:val="27"/>
                <w:lang w:val="hy-AM"/>
              </w:rPr>
              <w:t>ՀՈՎԻԿ ՄԱՐԳԱՐՅԱՆ</w:t>
            </w:r>
            <w:r w:rsidR="001C1FF8" w:rsidRPr="001C1FF8">
              <w:rPr>
                <w:sz w:val="27"/>
                <w:szCs w:val="27"/>
                <w:lang w:val="hy-AM"/>
              </w:rPr>
              <w:t xml:space="preserve">                                  </w:t>
            </w:r>
            <w:r w:rsidR="001C1FF8">
              <w:rPr>
                <w:sz w:val="27"/>
                <w:szCs w:val="27"/>
                <w:lang w:val="hy-AM"/>
              </w:rPr>
              <w:t>—————————</w:t>
            </w:r>
          </w:p>
          <w:p w:rsidR="00893048" w:rsidRPr="001C1FF8" w:rsidRDefault="00FE412E">
            <w:pPr>
              <w:pStyle w:val="a3"/>
              <w:rPr>
                <w:sz w:val="27"/>
                <w:szCs w:val="27"/>
                <w:lang w:val="hy-AM"/>
              </w:rPr>
            </w:pPr>
            <w:r w:rsidRPr="001C1FF8">
              <w:rPr>
                <w:sz w:val="27"/>
                <w:szCs w:val="27"/>
                <w:lang w:val="hy-AM"/>
              </w:rPr>
              <w:t>ԴԵՐԵՆԻԿ ՍՏԵՓԱՆՅԱՆ</w:t>
            </w:r>
            <w:r w:rsidR="001C1FF8" w:rsidRPr="001C1FF8">
              <w:rPr>
                <w:sz w:val="27"/>
                <w:szCs w:val="27"/>
                <w:lang w:val="hy-AM"/>
              </w:rPr>
              <w:t xml:space="preserve">                             </w:t>
            </w:r>
            <w:r w:rsidR="001C1FF8">
              <w:rPr>
                <w:sz w:val="27"/>
                <w:szCs w:val="27"/>
                <w:lang w:val="hy-AM"/>
              </w:rPr>
              <w:t>—————————</w:t>
            </w:r>
          </w:p>
          <w:p w:rsidR="00893048" w:rsidRPr="001A3311" w:rsidRDefault="00FE412E">
            <w:pPr>
              <w:pStyle w:val="a3"/>
              <w:rPr>
                <w:sz w:val="27"/>
                <w:szCs w:val="27"/>
                <w:lang w:val="hy-AM"/>
              </w:rPr>
            </w:pPr>
            <w:r w:rsidRPr="001A3311">
              <w:rPr>
                <w:sz w:val="27"/>
                <w:szCs w:val="27"/>
                <w:lang w:val="hy-AM"/>
              </w:rPr>
              <w:t>ԳՈՀԱՐ ՎԱՐԴԱՆՅԱՆ</w:t>
            </w:r>
            <w:r w:rsidR="001C1FF8" w:rsidRPr="001A3311">
              <w:rPr>
                <w:sz w:val="27"/>
                <w:szCs w:val="27"/>
                <w:lang w:val="hy-AM"/>
              </w:rPr>
              <w:t xml:space="preserve">                                  </w:t>
            </w:r>
            <w:r w:rsidR="001C1FF8">
              <w:rPr>
                <w:sz w:val="27"/>
                <w:szCs w:val="27"/>
                <w:lang w:val="hy-AM"/>
              </w:rPr>
              <w:t>—————————</w:t>
            </w:r>
          </w:p>
          <w:p w:rsidR="00893048" w:rsidRPr="001A3311" w:rsidRDefault="00893048">
            <w:pPr>
              <w:pStyle w:val="a3"/>
              <w:rPr>
                <w:sz w:val="27"/>
                <w:szCs w:val="27"/>
                <w:lang w:val="hy-AM"/>
              </w:rPr>
            </w:pPr>
          </w:p>
        </w:tc>
      </w:tr>
    </w:tbl>
    <w:p w:rsidR="00893048" w:rsidRPr="002274BA" w:rsidRDefault="00FE412E" w:rsidP="002274BA">
      <w:pPr>
        <w:pStyle w:val="a3"/>
        <w:jc w:val="center"/>
        <w:divId w:val="473912953"/>
        <w:rPr>
          <w:b/>
          <w:lang w:val="hy-AM"/>
        </w:rPr>
      </w:pPr>
      <w:r w:rsidRPr="001A3311">
        <w:rPr>
          <w:i/>
          <w:iCs/>
          <w:sz w:val="27"/>
          <w:szCs w:val="27"/>
          <w:lang w:val="hy-AM"/>
        </w:rPr>
        <w:br/>
      </w:r>
      <w:r w:rsidR="002274BA" w:rsidRPr="001A3311">
        <w:rPr>
          <w:rStyle w:val="a5"/>
          <w:b/>
          <w:lang w:val="hy-AM"/>
        </w:rPr>
        <w:t>ՀԱՄԱՅՆՔԻ ՂԵԿԱՎԱՐ</w:t>
      </w:r>
      <w:r w:rsidR="002274BA" w:rsidRPr="001A3311">
        <w:rPr>
          <w:b/>
          <w:i/>
          <w:iCs/>
          <w:lang w:val="hy-AM"/>
        </w:rPr>
        <w:t xml:space="preserve">                                 </w:t>
      </w:r>
      <w:r w:rsidR="002274BA" w:rsidRPr="001A3311">
        <w:rPr>
          <w:b/>
          <w:lang w:val="hy-AM"/>
        </w:rPr>
        <w:t>ՄԱՆՎԵԼ ՓԱՐԱՄԱԶՅԱ</w:t>
      </w:r>
      <w:r w:rsidR="002274BA" w:rsidRPr="002274BA">
        <w:rPr>
          <w:b/>
          <w:lang w:val="hy-AM"/>
        </w:rPr>
        <w:t>Ն</w:t>
      </w:r>
    </w:p>
    <w:p w:rsidR="00893048" w:rsidRPr="001A3311" w:rsidRDefault="00FE412E">
      <w:pPr>
        <w:pStyle w:val="a3"/>
        <w:divId w:val="1467435948"/>
        <w:rPr>
          <w:lang w:val="hy-AM"/>
        </w:rPr>
      </w:pPr>
      <w:r w:rsidRPr="001A3311">
        <w:rPr>
          <w:rFonts w:ascii="Calibri" w:hAnsi="Calibri" w:cs="Calibri"/>
          <w:lang w:val="hy-AM"/>
        </w:rPr>
        <w:t>  </w:t>
      </w:r>
    </w:p>
    <w:p w:rsidR="00893048" w:rsidRPr="001A3311" w:rsidRDefault="00FE412E" w:rsidP="002274BA">
      <w:pPr>
        <w:pStyle w:val="a3"/>
        <w:jc w:val="center"/>
        <w:divId w:val="106049421"/>
        <w:rPr>
          <w:b/>
          <w:sz w:val="27"/>
          <w:szCs w:val="27"/>
          <w:lang w:val="hy-AM"/>
        </w:rPr>
      </w:pPr>
      <w:r w:rsidRPr="001A3311">
        <w:rPr>
          <w:rStyle w:val="a5"/>
          <w:b/>
          <w:sz w:val="27"/>
          <w:szCs w:val="27"/>
          <w:lang w:val="hy-AM"/>
        </w:rPr>
        <w:t>Նիստն արձանագրեց`</w:t>
      </w:r>
      <w:r w:rsidRPr="001A3311">
        <w:rPr>
          <w:rFonts w:ascii="Calibri" w:hAnsi="Calibri" w:cs="Calibri"/>
          <w:b/>
          <w:sz w:val="27"/>
          <w:szCs w:val="27"/>
          <w:lang w:val="hy-AM"/>
        </w:rPr>
        <w:t>  </w:t>
      </w:r>
      <w:r w:rsidR="002274BA" w:rsidRPr="002274BA">
        <w:rPr>
          <w:rFonts w:ascii="Calibri" w:hAnsi="Calibri" w:cs="Calibri"/>
          <w:b/>
          <w:sz w:val="27"/>
          <w:szCs w:val="27"/>
          <w:lang w:val="hy-AM"/>
        </w:rPr>
        <w:t xml:space="preserve">                                  </w:t>
      </w:r>
      <w:r w:rsidRPr="001A3311">
        <w:rPr>
          <w:b/>
          <w:sz w:val="27"/>
          <w:szCs w:val="27"/>
          <w:lang w:val="hy-AM"/>
        </w:rPr>
        <w:t>Մագաղատ Ավետիսյանը</w:t>
      </w:r>
    </w:p>
    <w:p w:rsidR="002274BA" w:rsidRPr="001A3311" w:rsidRDefault="002274BA" w:rsidP="002274BA">
      <w:pPr>
        <w:pStyle w:val="a3"/>
        <w:jc w:val="center"/>
        <w:divId w:val="106049421"/>
        <w:rPr>
          <w:b/>
          <w:sz w:val="27"/>
          <w:szCs w:val="27"/>
          <w:lang w:val="hy-AM"/>
        </w:rPr>
      </w:pPr>
    </w:p>
    <w:p w:rsidR="002274BA" w:rsidRPr="000548F4" w:rsidRDefault="002274BA" w:rsidP="002274BA">
      <w:pPr>
        <w:pStyle w:val="a3"/>
        <w:spacing w:before="0" w:beforeAutospacing="0" w:after="0" w:afterAutospacing="0"/>
        <w:divId w:val="106049421"/>
        <w:rPr>
          <w:rStyle w:val="a4"/>
          <w:sz w:val="20"/>
          <w:szCs w:val="20"/>
          <w:lang w:val="hy-AM"/>
        </w:rPr>
      </w:pPr>
      <w:r>
        <w:rPr>
          <w:rStyle w:val="a4"/>
          <w:sz w:val="20"/>
          <w:szCs w:val="20"/>
          <w:lang w:val="hy-AM"/>
        </w:rPr>
        <w:t>2023թ</w:t>
      </w:r>
      <w:r>
        <w:rPr>
          <w:rStyle w:val="a4"/>
          <w:rFonts w:ascii="Cambria Math" w:hAnsi="Cambria Math" w:cs="Cambria Math"/>
          <w:sz w:val="20"/>
          <w:szCs w:val="20"/>
          <w:lang w:val="hy-AM"/>
        </w:rPr>
        <w:t>․</w:t>
      </w:r>
      <w:r>
        <w:rPr>
          <w:rStyle w:val="a4"/>
          <w:sz w:val="20"/>
          <w:szCs w:val="20"/>
          <w:lang w:val="hy-AM"/>
        </w:rPr>
        <w:t xml:space="preserve"> Հոկտեմբերի </w:t>
      </w:r>
      <w:r w:rsidR="001C1FF8">
        <w:rPr>
          <w:rStyle w:val="a4"/>
          <w:sz w:val="20"/>
          <w:szCs w:val="20"/>
          <w:lang w:val="hy-AM"/>
        </w:rPr>
        <w:t>5</w:t>
      </w:r>
    </w:p>
    <w:p w:rsidR="002274BA" w:rsidRDefault="002274BA" w:rsidP="002274BA">
      <w:pPr>
        <w:pStyle w:val="a3"/>
        <w:spacing w:before="0" w:beforeAutospacing="0" w:after="0" w:afterAutospacing="0"/>
        <w:divId w:val="106049421"/>
        <w:rPr>
          <w:rStyle w:val="a4"/>
          <w:sz w:val="20"/>
          <w:szCs w:val="20"/>
          <w:lang w:val="hy-AM"/>
        </w:rPr>
      </w:pPr>
      <w:r>
        <w:rPr>
          <w:rStyle w:val="a4"/>
          <w:sz w:val="20"/>
          <w:szCs w:val="20"/>
          <w:lang w:val="hy-AM"/>
        </w:rPr>
        <w:t>Ք</w:t>
      </w:r>
      <w:r>
        <w:rPr>
          <w:rStyle w:val="a4"/>
          <w:rFonts w:ascii="Cambria Math" w:hAnsi="Cambria Math" w:cs="Cambria Math"/>
          <w:sz w:val="20"/>
          <w:szCs w:val="20"/>
          <w:lang w:val="hy-AM"/>
        </w:rPr>
        <w:t>․</w:t>
      </w:r>
      <w:r>
        <w:rPr>
          <w:rStyle w:val="a4"/>
          <w:sz w:val="20"/>
          <w:szCs w:val="20"/>
          <w:lang w:val="hy-AM"/>
        </w:rPr>
        <w:t>Քաջարան</w:t>
      </w:r>
    </w:p>
    <w:sectPr w:rsidR="002274BA" w:rsidSect="00FE412E">
      <w:pgSz w:w="11907" w:h="16839"/>
      <w:pgMar w:top="426" w:right="720" w:bottom="567"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AM">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A6D30"/>
    <w:multiLevelType w:val="multilevel"/>
    <w:tmpl w:val="141E3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AC5552"/>
    <w:multiLevelType w:val="multilevel"/>
    <w:tmpl w:val="FFA02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E767A"/>
    <w:rsid w:val="001A3311"/>
    <w:rsid w:val="001C1FF8"/>
    <w:rsid w:val="001E767A"/>
    <w:rsid w:val="002274BA"/>
    <w:rsid w:val="00893048"/>
    <w:rsid w:val="00B7552E"/>
    <w:rsid w:val="00C04656"/>
    <w:rsid w:val="00CD08E8"/>
    <w:rsid w:val="00FE4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CC667-45C1-4CD1-9C5B-1BC53B17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List Paragraph"/>
    <w:basedOn w:val="a"/>
    <w:uiPriority w:val="34"/>
    <w:qFormat/>
    <w:pPr>
      <w:spacing w:before="100" w:beforeAutospacing="1" w:after="100" w:afterAutospacing="1" w:line="240" w:lineRule="auto"/>
    </w:pPr>
    <w:rPr>
      <w:rFonts w:ascii="GHEA Grapalat" w:hAnsi="GHEA Grapala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35948">
      <w:marLeft w:val="0"/>
      <w:marRight w:val="0"/>
      <w:marTop w:val="0"/>
      <w:marBottom w:val="0"/>
      <w:divBdr>
        <w:top w:val="none" w:sz="0" w:space="0" w:color="auto"/>
        <w:left w:val="none" w:sz="0" w:space="0" w:color="auto"/>
        <w:bottom w:val="none" w:sz="0" w:space="0" w:color="auto"/>
        <w:right w:val="none" w:sz="0" w:space="0" w:color="auto"/>
      </w:divBdr>
      <w:divsChild>
        <w:div w:id="528416998">
          <w:marLeft w:val="0"/>
          <w:marRight w:val="0"/>
          <w:marTop w:val="0"/>
          <w:marBottom w:val="0"/>
          <w:divBdr>
            <w:top w:val="none" w:sz="0" w:space="0" w:color="auto"/>
            <w:left w:val="none" w:sz="0" w:space="0" w:color="auto"/>
            <w:bottom w:val="none" w:sz="0" w:space="0" w:color="auto"/>
            <w:right w:val="none" w:sz="0" w:space="0" w:color="auto"/>
          </w:divBdr>
        </w:div>
        <w:div w:id="1066730081">
          <w:marLeft w:val="0"/>
          <w:marRight w:val="0"/>
          <w:marTop w:val="0"/>
          <w:marBottom w:val="0"/>
          <w:divBdr>
            <w:top w:val="none" w:sz="0" w:space="0" w:color="auto"/>
            <w:left w:val="none" w:sz="0" w:space="0" w:color="auto"/>
            <w:bottom w:val="none" w:sz="0" w:space="0" w:color="auto"/>
            <w:right w:val="none" w:sz="0" w:space="0" w:color="auto"/>
          </w:divBdr>
        </w:div>
        <w:div w:id="473912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49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Relationship Id="rId5" Type="http://schemas.openxmlformats.org/officeDocument/2006/relationships/image" Target="media/image1.0"/><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2187</Words>
  <Characters>12468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2023-10-13T09:54:00Z</dcterms:created>
  <dcterms:modified xsi:type="dcterms:W3CDTF">2023-10-17T11:27:00Z</dcterms:modified>
</cp:coreProperties>
</file>